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F57" w:rsidRPr="0098644C" w:rsidRDefault="00C4074D" w:rsidP="0098644C">
      <w:pPr>
        <w:jc w:val="center"/>
        <w:rPr>
          <w:b/>
          <w:i/>
          <w:iCs/>
        </w:rPr>
      </w:pPr>
      <w:r w:rsidRPr="003F3BE4">
        <w:rPr>
          <w:b/>
          <w:u w:val="single"/>
        </w:rPr>
        <w:t xml:space="preserve">QUIZ # </w:t>
      </w:r>
      <w:r w:rsidR="007558F9" w:rsidRPr="003F3BE4">
        <w:rPr>
          <w:b/>
          <w:u w:val="single"/>
          <w:lang w:eastAsia="zh-CN"/>
        </w:rPr>
        <w:t>4</w:t>
      </w:r>
      <w:r w:rsidR="00344DD3" w:rsidRPr="003F3BE4">
        <w:rPr>
          <w:b/>
          <w:u w:val="single"/>
          <w:lang w:eastAsia="zh-CN"/>
        </w:rPr>
        <w:t xml:space="preserve"> Problems</w:t>
      </w:r>
    </w:p>
    <w:p w:rsidR="006442BB" w:rsidRPr="003F3BE4" w:rsidRDefault="006442BB" w:rsidP="00A22F57">
      <w:pPr>
        <w:rPr>
          <w:lang w:eastAsia="zh-CN"/>
        </w:rPr>
      </w:pPr>
    </w:p>
    <w:p w:rsidR="007370EB" w:rsidRDefault="0098644C" w:rsidP="004816A1">
      <w:pPr>
        <w:pStyle w:val="BodyText"/>
        <w:numPr>
          <w:ilvl w:val="0"/>
          <w:numId w:val="8"/>
        </w:numPr>
        <w:rPr>
          <w:color w:val="000000"/>
          <w:sz w:val="24"/>
        </w:rPr>
      </w:pPr>
      <w:r>
        <w:rPr>
          <w:color w:val="000000"/>
          <w:sz w:val="24"/>
        </w:rPr>
        <w:t xml:space="preserve"> </w:t>
      </w:r>
      <w:r w:rsidR="006442BB">
        <w:rPr>
          <w:color w:val="000000"/>
          <w:sz w:val="24"/>
        </w:rPr>
        <w:t>Find the limit o</w:t>
      </w:r>
      <w:r w:rsidR="008008B8">
        <w:rPr>
          <w:color w:val="000000"/>
          <w:sz w:val="24"/>
        </w:rPr>
        <w:t>f</w:t>
      </w:r>
      <w:r w:rsidR="006442BB">
        <w:rPr>
          <w:color w:val="000000"/>
          <w:sz w:val="24"/>
        </w:rPr>
        <w:t xml:space="preserve"> </w:t>
      </w:r>
      <m:oMath>
        <m:r>
          <w:rPr>
            <w:rFonts w:ascii="Cambria Math" w:hAnsi="Cambria Math"/>
            <w:color w:val="000000"/>
            <w:sz w:val="24"/>
          </w:rPr>
          <m:t>A</m:t>
        </m:r>
        <m:d>
          <m:dPr>
            <m:ctrlPr>
              <w:rPr>
                <w:rFonts w:ascii="Cambria Math" w:hAnsi="Cambria Math"/>
                <w:i/>
                <w:color w:val="000000"/>
                <w:sz w:val="24"/>
              </w:rPr>
            </m:ctrlPr>
          </m:dPr>
          <m:e>
            <m:r>
              <w:rPr>
                <w:rFonts w:ascii="Cambria Math" w:hAnsi="Cambria Math"/>
                <w:color w:val="000000"/>
                <w:sz w:val="24"/>
              </w:rPr>
              <m:t>b</m:t>
            </m:r>
          </m:e>
        </m:d>
      </m:oMath>
      <w:r w:rsidR="006442BB">
        <w:rPr>
          <w:color w:val="000000"/>
          <w:sz w:val="24"/>
        </w:rPr>
        <w:t xml:space="preserve"> as  </w:t>
      </w:r>
      <m:oMath>
        <m:r>
          <w:rPr>
            <w:rFonts w:ascii="Cambria Math" w:hAnsi="Cambria Math"/>
            <w:color w:val="000000"/>
            <w:sz w:val="24"/>
          </w:rPr>
          <m:t>b→∞</m:t>
        </m:r>
      </m:oMath>
      <w:r w:rsidR="008008B8">
        <w:rPr>
          <w:color w:val="000000"/>
          <w:sz w:val="24"/>
        </w:rPr>
        <w:t xml:space="preserve"> (use improper integral definition)</w:t>
      </w:r>
    </w:p>
    <w:p w:rsidR="006442BB" w:rsidRDefault="006442BB" w:rsidP="0098644C">
      <w:pPr>
        <w:pStyle w:val="BodyText"/>
        <w:ind w:left="360" w:hanging="360"/>
        <w:rPr>
          <w:position w:val="-24"/>
        </w:rPr>
      </w:pPr>
      <m:oMath>
        <m:r>
          <w:rPr>
            <w:rFonts w:ascii="Cambria Math" w:hAnsi="Cambria Math"/>
            <w:color w:val="auto"/>
            <w:sz w:val="24"/>
            <w:lang w:eastAsia="zh-CN"/>
          </w:rPr>
          <m:t>A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lang w:eastAsia="zh-CN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lang w:eastAsia="zh-CN"/>
              </w:rPr>
              <m:t>b</m:t>
            </m:r>
          </m:e>
        </m:d>
        <m:r>
          <w:rPr>
            <w:rFonts w:ascii="Cambria Math" w:hAnsi="Cambria Math"/>
            <w:color w:val="auto"/>
            <w:sz w:val="24"/>
            <w:lang w:eastAsia="zh-CN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color w:val="auto"/>
                <w:sz w:val="24"/>
                <w:lang w:eastAsia="zh-CN"/>
              </w:rPr>
            </m:ctrlPr>
          </m:naryPr>
          <m:sub>
            <m:r>
              <w:rPr>
                <w:rFonts w:ascii="Cambria Math" w:hAnsi="Cambria Math"/>
                <w:color w:val="auto"/>
                <w:sz w:val="24"/>
                <w:lang w:eastAsia="zh-CN"/>
              </w:rPr>
              <m:t>0</m:t>
            </m:r>
          </m:sub>
          <m:sup>
            <m:r>
              <w:rPr>
                <w:rFonts w:ascii="Cambria Math" w:hAnsi="Cambria Math"/>
                <w:color w:val="auto"/>
                <w:sz w:val="24"/>
                <w:lang w:eastAsia="zh-CN"/>
              </w:rPr>
              <m:t>b</m:t>
            </m:r>
          </m:sup>
          <m:e>
            <m:eqArr>
              <m:eqArrPr>
                <m:ctrlPr>
                  <w:rPr>
                    <w:rFonts w:ascii="Cambria Math" w:hAnsi="Cambria Math"/>
                    <w:i/>
                    <w:color w:val="auto"/>
                    <w:sz w:val="24"/>
                    <w:lang w:eastAsia="zh-CN"/>
                  </w:rPr>
                </m:ctrlPr>
              </m:eqArrPr>
              <m:e>
                <m:sSup>
                  <m:sSup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lang w:eastAsia="zh-CN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lang w:eastAsia="zh-CN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color w:val="auto"/>
                        <w:sz w:val="24"/>
                        <w:lang w:eastAsia="zh-CN"/>
                      </w:rPr>
                      <m:t xml:space="preserve">x/2 </m:t>
                    </m:r>
                  </m:sup>
                </m:sSup>
              </m:e>
              <m:e>
                <m:r>
                  <w:rPr>
                    <w:rFonts w:ascii="Cambria Math" w:hAnsi="Cambria Math"/>
                    <w:color w:val="auto"/>
                    <w:sz w:val="24"/>
                    <w:lang w:eastAsia="zh-CN"/>
                  </w:rPr>
                  <m:t xml:space="preserve"> </m:t>
                </m:r>
              </m:e>
            </m:eqArr>
          </m:e>
        </m:nary>
      </m:oMath>
      <w:proofErr w:type="gramStart"/>
      <w:r w:rsidRPr="006442BB">
        <w:rPr>
          <w:color w:val="auto"/>
          <w:sz w:val="24"/>
          <w:lang w:eastAsia="zh-CN"/>
        </w:rPr>
        <w:t>dx</w:t>
      </w:r>
      <w:proofErr w:type="gramEnd"/>
      <w:r w:rsidR="00D556BB">
        <w:rPr>
          <w:color w:val="auto"/>
          <w:sz w:val="24"/>
          <w:lang w:eastAsia="zh-CN"/>
        </w:rPr>
        <w:t xml:space="preserve"> = </w:t>
      </w:r>
      <w:r w:rsidR="00D556BB" w:rsidRPr="00D556BB">
        <w:rPr>
          <w:position w:val="-20"/>
        </w:rPr>
        <w:object w:dxaOrig="1219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8" type="#_x0000_t75" style="width:73.5pt;height:32.25pt" o:ole="">
            <v:imagedata r:id="rId9" o:title=""/>
          </v:shape>
          <o:OLEObject Type="Embed" ProgID="Equation.3" ShapeID="_x0000_i1108" DrawAspect="Content" ObjectID="_1585275988" r:id="rId10"/>
        </w:object>
      </w:r>
    </w:p>
    <w:p w:rsidR="00D556BB" w:rsidRDefault="00D556BB" w:rsidP="0098644C">
      <w:pPr>
        <w:pStyle w:val="BodyText"/>
        <w:ind w:left="360" w:hanging="360"/>
        <w:rPr>
          <w:position w:val="-24"/>
        </w:rPr>
      </w:pPr>
      <w:r>
        <w:rPr>
          <w:position w:val="-24"/>
        </w:rPr>
        <w:t xml:space="preserve">                       </w:t>
      </w:r>
      <w:r w:rsidR="00A53A39" w:rsidRPr="00D556BB">
        <w:rPr>
          <w:position w:val="-30"/>
        </w:rPr>
        <w:object w:dxaOrig="1260" w:dyaOrig="720">
          <v:shape id="_x0000_i1109" type="#_x0000_t75" style="width:75.75pt;height:42.75pt" o:ole="">
            <v:imagedata r:id="rId11" o:title=""/>
          </v:shape>
          <o:OLEObject Type="Embed" ProgID="Equation.3" ShapeID="_x0000_i1109" DrawAspect="Content" ObjectID="_1585275989" r:id="rId12"/>
        </w:object>
      </w:r>
    </w:p>
    <w:p w:rsidR="00D556BB" w:rsidRDefault="00D556BB" w:rsidP="0098644C">
      <w:pPr>
        <w:pStyle w:val="BodyText"/>
        <w:ind w:left="360" w:hanging="360"/>
        <w:rPr>
          <w:position w:val="-24"/>
        </w:rPr>
      </w:pPr>
      <w:r>
        <w:rPr>
          <w:position w:val="-24"/>
        </w:rPr>
        <w:t xml:space="preserve">                      </w:t>
      </w:r>
      <w:r w:rsidR="00A53A39" w:rsidRPr="00D556BB">
        <w:rPr>
          <w:position w:val="-20"/>
        </w:rPr>
        <w:object w:dxaOrig="1520" w:dyaOrig="460">
          <v:shape id="_x0000_i1110" type="#_x0000_t75" style="width:91.5pt;height:27.75pt" o:ole="">
            <v:imagedata r:id="rId13" o:title=""/>
          </v:shape>
          <o:OLEObject Type="Embed" ProgID="Equation.3" ShapeID="_x0000_i1110" DrawAspect="Content" ObjectID="_1585275990" r:id="rId14"/>
        </w:object>
      </w:r>
    </w:p>
    <w:p w:rsidR="00D556BB" w:rsidRDefault="00D556BB" w:rsidP="0098644C">
      <w:pPr>
        <w:pStyle w:val="BodyText"/>
        <w:ind w:left="360" w:hanging="360"/>
        <w:rPr>
          <w:position w:val="-24"/>
        </w:rPr>
      </w:pPr>
      <w:r>
        <w:rPr>
          <w:position w:val="-24"/>
        </w:rPr>
        <w:t xml:space="preserve">                     </w:t>
      </w:r>
      <w:r w:rsidR="00A53A39" w:rsidRPr="00D556BB">
        <w:rPr>
          <w:position w:val="-10"/>
        </w:rPr>
        <w:object w:dxaOrig="940" w:dyaOrig="340">
          <v:shape id="_x0000_i1111" type="#_x0000_t75" style="width:56.25pt;height:20.25pt" o:ole="">
            <v:imagedata r:id="rId15" o:title=""/>
          </v:shape>
          <o:OLEObject Type="Embed" ProgID="Equation.3" ShapeID="_x0000_i1111" DrawAspect="Content" ObjectID="_1585275991" r:id="rId16"/>
        </w:object>
      </w:r>
    </w:p>
    <w:p w:rsidR="00D556BB" w:rsidRDefault="00D556BB" w:rsidP="0098644C">
      <w:pPr>
        <w:pStyle w:val="BodyText"/>
        <w:ind w:left="360" w:hanging="360"/>
        <w:rPr>
          <w:color w:val="auto"/>
          <w:sz w:val="24"/>
          <w:lang w:eastAsia="zh-CN"/>
        </w:rPr>
      </w:pPr>
      <w:r>
        <w:rPr>
          <w:position w:val="-24"/>
        </w:rPr>
        <w:t xml:space="preserve">                    </w:t>
      </w:r>
      <w:r w:rsidR="00A53A39" w:rsidRPr="00D556BB">
        <w:rPr>
          <w:position w:val="-4"/>
        </w:rPr>
        <w:object w:dxaOrig="440" w:dyaOrig="200">
          <v:shape id="_x0000_i1112" type="#_x0000_t75" style="width:26.25pt;height:12pt" o:ole="">
            <v:imagedata r:id="rId17" o:title=""/>
          </v:shape>
          <o:OLEObject Type="Embed" ProgID="Equation.3" ShapeID="_x0000_i1112" DrawAspect="Content" ObjectID="_1585275992" r:id="rId18"/>
        </w:object>
      </w:r>
      <w:r>
        <w:rPr>
          <w:position w:val="-24"/>
        </w:rPr>
        <w:t xml:space="preserve"> </w:t>
      </w:r>
      <w:r w:rsidRPr="00D556BB">
        <w:rPr>
          <w:color w:val="000000" w:themeColor="text1"/>
        </w:rPr>
        <w:t>(The integral diverges)</w:t>
      </w:r>
    </w:p>
    <w:p w:rsidR="006442BB" w:rsidRDefault="006442BB" w:rsidP="0098644C">
      <w:pPr>
        <w:pStyle w:val="BodyText"/>
        <w:ind w:left="360" w:hanging="360"/>
        <w:rPr>
          <w:color w:val="auto"/>
          <w:sz w:val="24"/>
          <w:lang w:eastAsia="zh-CN"/>
        </w:rPr>
      </w:pPr>
    </w:p>
    <w:p w:rsidR="006442BB" w:rsidRDefault="006442BB" w:rsidP="0098644C">
      <w:pPr>
        <w:pStyle w:val="BodyText"/>
        <w:ind w:left="360" w:hanging="360"/>
        <w:rPr>
          <w:color w:val="auto"/>
          <w:sz w:val="24"/>
          <w:lang w:eastAsia="zh-CN"/>
        </w:rPr>
      </w:pPr>
    </w:p>
    <w:p w:rsidR="006442BB" w:rsidRDefault="0098644C" w:rsidP="004816A1">
      <w:pPr>
        <w:pStyle w:val="BodyText"/>
        <w:numPr>
          <w:ilvl w:val="0"/>
          <w:numId w:val="8"/>
        </w:numPr>
        <w:rPr>
          <w:color w:val="000000"/>
          <w:sz w:val="24"/>
        </w:rPr>
      </w:pPr>
      <w:r>
        <w:rPr>
          <w:color w:val="auto"/>
          <w:sz w:val="24"/>
        </w:rPr>
        <w:t xml:space="preserve"> </w:t>
      </w:r>
      <w:r w:rsidR="006442BB" w:rsidRPr="00C9672E">
        <w:rPr>
          <w:color w:val="auto"/>
          <w:sz w:val="24"/>
        </w:rPr>
        <w:t xml:space="preserve">Use the definition </w:t>
      </w:r>
      <w:r w:rsidR="006442BB">
        <w:rPr>
          <w:rFonts w:hint="eastAsia"/>
          <w:color w:val="auto"/>
          <w:sz w:val="24"/>
          <w:lang w:eastAsia="zh-CN"/>
        </w:rPr>
        <w:t xml:space="preserve">of an improper integral </w:t>
      </w:r>
      <w:r w:rsidR="006442BB">
        <w:rPr>
          <w:color w:val="auto"/>
          <w:sz w:val="24"/>
        </w:rPr>
        <w:t>to evaluate the following</w:t>
      </w:r>
      <w:r w:rsidR="006442BB">
        <w:rPr>
          <w:color w:val="000000"/>
          <w:sz w:val="24"/>
        </w:rPr>
        <w:t xml:space="preserve"> integrals.</w:t>
      </w:r>
    </w:p>
    <w:p w:rsidR="007558F9" w:rsidRDefault="007558F9" w:rsidP="009A3F03">
      <w:pPr>
        <w:jc w:val="both"/>
      </w:pPr>
      <w:r>
        <w:tab/>
      </w:r>
    </w:p>
    <w:p w:rsidR="006442BB" w:rsidRDefault="006442BB" w:rsidP="009A3F03">
      <w:pPr>
        <w:jc w:val="both"/>
        <w:rPr>
          <w:position w:val="-24"/>
        </w:rPr>
      </w:pPr>
      <w:r>
        <w:t>(a</w:t>
      </w:r>
      <w:r w:rsidR="007558F9">
        <w:t xml:space="preserve">) </w:t>
      </w:r>
      <w:r w:rsidR="00CD2359" w:rsidRPr="006E3598">
        <w:rPr>
          <w:position w:val="-24"/>
        </w:rPr>
        <w:object w:dxaOrig="980" w:dyaOrig="620">
          <v:shape id="_x0000_i1027" type="#_x0000_t75" style="width:48.75pt;height:30.75pt" o:ole="">
            <v:imagedata r:id="rId19" o:title=""/>
          </v:shape>
          <o:OLEObject Type="Embed" ProgID="Equation.3" ShapeID="_x0000_i1027" DrawAspect="Content" ObjectID="_1585275993" r:id="rId20"/>
        </w:object>
      </w:r>
      <w:r w:rsidR="007558F9">
        <w:tab/>
      </w:r>
      <w:r w:rsidR="00CD2359">
        <w:t xml:space="preserve">=  </w:t>
      </w:r>
      <w:r w:rsidR="005967A1" w:rsidRPr="00CD2359">
        <w:rPr>
          <w:position w:val="-24"/>
        </w:rPr>
        <w:object w:dxaOrig="1400" w:dyaOrig="620">
          <v:shape id="_x0000_i1028" type="#_x0000_t75" style="width:84pt;height:36.75pt" o:ole="">
            <v:imagedata r:id="rId21" o:title=""/>
          </v:shape>
          <o:OLEObject Type="Embed" ProgID="Equation.3" ShapeID="_x0000_i1028" DrawAspect="Content" ObjectID="_1585275994" r:id="rId22"/>
        </w:object>
      </w:r>
    </w:p>
    <w:p w:rsidR="00CD2359" w:rsidRDefault="00CD2359" w:rsidP="009A3F03">
      <w:pPr>
        <w:jc w:val="both"/>
        <w:rPr>
          <w:position w:val="-24"/>
        </w:rPr>
      </w:pPr>
      <w:r>
        <w:t xml:space="preserve">                         =  </w:t>
      </w:r>
      <w:r w:rsidR="00651BD2" w:rsidRPr="005967A1">
        <w:rPr>
          <w:position w:val="-30"/>
        </w:rPr>
        <w:object w:dxaOrig="1620" w:dyaOrig="720">
          <v:shape id="_x0000_i1032" type="#_x0000_t75" style="width:97.5pt;height:42.75pt" o:ole="">
            <v:imagedata r:id="rId23" o:title=""/>
          </v:shape>
          <o:OLEObject Type="Embed" ProgID="Equation.3" ShapeID="_x0000_i1032" DrawAspect="Content" ObjectID="_1585275995" r:id="rId24"/>
        </w:object>
      </w:r>
    </w:p>
    <w:p w:rsidR="00B45F7B" w:rsidRDefault="00B45F7B" w:rsidP="00B45F7B">
      <w:pPr>
        <w:jc w:val="both"/>
        <w:rPr>
          <w:position w:val="-24"/>
        </w:rPr>
      </w:pPr>
      <w:r>
        <w:t xml:space="preserve">                         =  </w:t>
      </w:r>
      <w:r w:rsidR="00897E59" w:rsidRPr="00B45F7B">
        <w:rPr>
          <w:position w:val="-28"/>
        </w:rPr>
        <w:object w:dxaOrig="2060" w:dyaOrig="680">
          <v:shape id="_x0000_i1029" type="#_x0000_t75" style="width:123.75pt;height:40.5pt" o:ole="">
            <v:imagedata r:id="rId25" o:title=""/>
          </v:shape>
          <o:OLEObject Type="Embed" ProgID="Equation.3" ShapeID="_x0000_i1029" DrawAspect="Content" ObjectID="_1585275996" r:id="rId26"/>
        </w:object>
      </w:r>
    </w:p>
    <w:p w:rsidR="00B45F7B" w:rsidRDefault="00B45F7B" w:rsidP="00B45F7B">
      <w:pPr>
        <w:jc w:val="both"/>
        <w:rPr>
          <w:position w:val="-24"/>
        </w:rPr>
      </w:pPr>
      <w:r>
        <w:rPr>
          <w:position w:val="-24"/>
        </w:rPr>
        <w:t xml:space="preserve">                          </w:t>
      </w:r>
      <w:r w:rsidR="0006246B" w:rsidRPr="00B45F7B">
        <w:rPr>
          <w:position w:val="-28"/>
        </w:rPr>
        <w:object w:dxaOrig="1680" w:dyaOrig="680">
          <v:shape id="_x0000_i1030" type="#_x0000_t75" style="width:100.5pt;height:40.5pt" o:ole="">
            <v:imagedata r:id="rId27" o:title=""/>
          </v:shape>
          <o:OLEObject Type="Embed" ProgID="Equation.3" ShapeID="_x0000_i1030" DrawAspect="Content" ObjectID="_1585275997" r:id="rId28"/>
        </w:object>
      </w:r>
      <w:r>
        <w:rPr>
          <w:position w:val="-24"/>
        </w:rPr>
        <w:t xml:space="preserve">         </w:t>
      </w:r>
    </w:p>
    <w:p w:rsidR="00B45F7B" w:rsidRDefault="00B45F7B" w:rsidP="00B45F7B">
      <w:pPr>
        <w:jc w:val="both"/>
      </w:pPr>
      <w:r>
        <w:rPr>
          <w:position w:val="-24"/>
        </w:rPr>
        <w:t xml:space="preserve">                          </w:t>
      </w:r>
      <w:r w:rsidR="0006246B" w:rsidRPr="00B45F7B">
        <w:rPr>
          <w:position w:val="-4"/>
        </w:rPr>
        <w:object w:dxaOrig="440" w:dyaOrig="200">
          <v:shape id="_x0000_i1031" type="#_x0000_t75" style="width:26.25pt;height:12pt" o:ole="">
            <v:imagedata r:id="rId29" o:title=""/>
          </v:shape>
          <o:OLEObject Type="Embed" ProgID="Equation.3" ShapeID="_x0000_i1031" DrawAspect="Content" ObjectID="_1585275998" r:id="rId30"/>
        </w:object>
      </w:r>
      <w:r w:rsidR="005C5D64">
        <w:rPr>
          <w:position w:val="-24"/>
        </w:rPr>
        <w:t xml:space="preserve"> </w:t>
      </w:r>
      <w:r w:rsidR="005C5D64">
        <w:t>(The integral diverges)</w:t>
      </w:r>
    </w:p>
    <w:p w:rsidR="00B45F7B" w:rsidRDefault="00B45F7B" w:rsidP="009A3F03">
      <w:pPr>
        <w:jc w:val="both"/>
      </w:pPr>
    </w:p>
    <w:p w:rsidR="00CD2359" w:rsidRDefault="00CD2359" w:rsidP="009A3F03">
      <w:pPr>
        <w:jc w:val="both"/>
      </w:pPr>
    </w:p>
    <w:p w:rsidR="007558F9" w:rsidRDefault="007558F9" w:rsidP="009A3F03">
      <w:pPr>
        <w:jc w:val="both"/>
        <w:rPr>
          <w:color w:val="339966"/>
        </w:rPr>
      </w:pPr>
      <w:r>
        <w:tab/>
      </w:r>
      <w:r>
        <w:tab/>
      </w:r>
      <w:r>
        <w:tab/>
      </w:r>
    </w:p>
    <w:p w:rsidR="00651BD2" w:rsidRDefault="007558F9" w:rsidP="009A3F03">
      <w:r>
        <w:t>(</w:t>
      </w:r>
      <w:r w:rsidR="006442BB">
        <w:t>b</w:t>
      </w:r>
      <w:r>
        <w:t xml:space="preserve">) </w:t>
      </w:r>
      <w:r w:rsidR="00A22F57" w:rsidRPr="00A22F57">
        <w:rPr>
          <w:rFonts w:eastAsia="Times New Roman"/>
          <w:color w:val="0000FF"/>
          <w:position w:val="-24"/>
        </w:rPr>
        <w:object w:dxaOrig="859" w:dyaOrig="620">
          <v:shape id="_x0000_i1025" type="#_x0000_t75" style="width:42.75pt;height:30.75pt" o:ole="">
            <v:imagedata r:id="rId31" o:title=""/>
          </v:shape>
          <o:OLEObject Type="Embed" ProgID="Equation.3" ShapeID="_x0000_i1025" DrawAspect="Content" ObjectID="_1585275999" r:id="rId32"/>
        </w:object>
      </w:r>
      <w:r>
        <w:tab/>
      </w:r>
      <w:r w:rsidR="00651BD2">
        <w:t xml:space="preserve">= </w:t>
      </w:r>
      <w:r w:rsidR="0086386D" w:rsidRPr="00CD2359">
        <w:rPr>
          <w:position w:val="-24"/>
        </w:rPr>
        <w:object w:dxaOrig="1140" w:dyaOrig="620">
          <v:shape id="_x0000_i1033" type="#_x0000_t75" style="width:68.25pt;height:36.75pt" o:ole="">
            <v:imagedata r:id="rId33" o:title=""/>
          </v:shape>
          <o:OLEObject Type="Embed" ProgID="Equation.3" ShapeID="_x0000_i1033" DrawAspect="Content" ObjectID="_1585276000" r:id="rId34"/>
        </w:object>
      </w:r>
      <w:r>
        <w:tab/>
      </w:r>
    </w:p>
    <w:p w:rsidR="0086386D" w:rsidRDefault="00651BD2" w:rsidP="009A3F03">
      <w:r>
        <w:t xml:space="preserve">                        = </w:t>
      </w:r>
      <w:r w:rsidR="0086386D" w:rsidRPr="0086386D">
        <w:rPr>
          <w:position w:val="-30"/>
        </w:rPr>
        <w:object w:dxaOrig="1280" w:dyaOrig="720">
          <v:shape id="_x0000_i1034" type="#_x0000_t75" style="width:76.5pt;height:42.75pt" o:ole="">
            <v:imagedata r:id="rId35" o:title=""/>
          </v:shape>
          <o:OLEObject Type="Embed" ProgID="Equation.3" ShapeID="_x0000_i1034" DrawAspect="Content" ObjectID="_1585276001" r:id="rId36"/>
        </w:object>
      </w:r>
      <w:r w:rsidR="007558F9">
        <w:tab/>
      </w:r>
    </w:p>
    <w:p w:rsidR="007558F9" w:rsidRDefault="0086386D" w:rsidP="009A3F03">
      <w:r>
        <w:t xml:space="preserve">                       = </w:t>
      </w:r>
      <w:r w:rsidR="00F766F6" w:rsidRPr="0086386D">
        <w:rPr>
          <w:position w:val="-20"/>
        </w:rPr>
        <w:object w:dxaOrig="1760" w:dyaOrig="460">
          <v:shape id="_x0000_i1039" type="#_x0000_t75" style="width:105.75pt;height:27.75pt" o:ole="">
            <v:imagedata r:id="rId37" o:title=""/>
          </v:shape>
          <o:OLEObject Type="Embed" ProgID="Equation.3" ShapeID="_x0000_i1039" DrawAspect="Content" ObjectID="_1585276002" r:id="rId38"/>
        </w:object>
      </w:r>
      <w:r w:rsidR="007558F9">
        <w:tab/>
      </w:r>
    </w:p>
    <w:p w:rsidR="0086386D" w:rsidRDefault="0086386D" w:rsidP="009A3F03">
      <w:pPr>
        <w:rPr>
          <w:position w:val="-24"/>
        </w:rPr>
      </w:pPr>
      <w:r>
        <w:rPr>
          <w:position w:val="-24"/>
        </w:rPr>
        <w:t xml:space="preserve">                     </w:t>
      </w:r>
      <w:r w:rsidR="00F766F6" w:rsidRPr="0086386D">
        <w:rPr>
          <w:position w:val="-28"/>
        </w:rPr>
        <w:object w:dxaOrig="1520" w:dyaOrig="680">
          <v:shape id="_x0000_i1036" type="#_x0000_t75" style="width:91.5pt;height:40.5pt" o:ole="">
            <v:imagedata r:id="rId39" o:title=""/>
          </v:shape>
          <o:OLEObject Type="Embed" ProgID="Equation.3" ShapeID="_x0000_i1036" DrawAspect="Content" ObjectID="_1585276003" r:id="rId40"/>
        </w:object>
      </w:r>
    </w:p>
    <w:p w:rsidR="0086386D" w:rsidRDefault="0086386D" w:rsidP="009A3F03">
      <w:pPr>
        <w:rPr>
          <w:position w:val="-24"/>
        </w:rPr>
      </w:pPr>
      <w:r>
        <w:rPr>
          <w:position w:val="-24"/>
        </w:rPr>
        <w:t xml:space="preserve">                    </w:t>
      </w:r>
      <w:r w:rsidR="00F766F6" w:rsidRPr="00713D2B">
        <w:rPr>
          <w:position w:val="-24"/>
        </w:rPr>
        <w:object w:dxaOrig="780" w:dyaOrig="620">
          <v:shape id="_x0000_i1037" type="#_x0000_t75" style="width:46.5pt;height:36.75pt" o:ole="">
            <v:imagedata r:id="rId41" o:title=""/>
          </v:shape>
          <o:OLEObject Type="Embed" ProgID="Equation.3" ShapeID="_x0000_i1037" DrawAspect="Content" ObjectID="_1585276004" r:id="rId42"/>
        </w:object>
      </w:r>
    </w:p>
    <w:p w:rsidR="0086386D" w:rsidRDefault="0086386D" w:rsidP="009A3F03">
      <w:pPr>
        <w:rPr>
          <w:position w:val="-24"/>
        </w:rPr>
      </w:pPr>
      <w:r>
        <w:rPr>
          <w:position w:val="-24"/>
        </w:rPr>
        <w:lastRenderedPageBreak/>
        <w:t xml:space="preserve">                     </w:t>
      </w:r>
      <w:r w:rsidR="00713D2B" w:rsidRPr="0086386D">
        <w:rPr>
          <w:position w:val="-2"/>
        </w:rPr>
        <w:object w:dxaOrig="200" w:dyaOrig="160">
          <v:shape id="_x0000_i1035" type="#_x0000_t75" style="width:12pt;height:9.75pt" o:ole="">
            <v:imagedata r:id="rId43" o:title=""/>
          </v:shape>
          <o:OLEObject Type="Embed" ProgID="Equation.3" ShapeID="_x0000_i1035" DrawAspect="Content" ObjectID="_1585276005" r:id="rId44"/>
        </w:object>
      </w:r>
      <w:r w:rsidR="00F766F6" w:rsidRPr="00713D2B">
        <w:rPr>
          <w:position w:val="-24"/>
        </w:rPr>
        <w:object w:dxaOrig="320" w:dyaOrig="620">
          <v:shape id="_x0000_i1038" type="#_x0000_t75" style="width:19.5pt;height:36.75pt" o:ole="">
            <v:imagedata r:id="rId45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38" DrawAspect="Content" ObjectID="_1585276006" r:id="rId46"/>
        </w:object>
      </w:r>
    </w:p>
    <w:p w:rsidR="00713D2B" w:rsidRDefault="00713D2B" w:rsidP="009A3F03">
      <w:pPr>
        <w:rPr>
          <w:position w:val="-24"/>
        </w:rPr>
      </w:pPr>
    </w:p>
    <w:p w:rsidR="00713D2B" w:rsidRDefault="00713D2B" w:rsidP="009A3F03"/>
    <w:p w:rsidR="00F766F6" w:rsidRDefault="00F766F6" w:rsidP="009A3F03"/>
    <w:p w:rsidR="00F766F6" w:rsidRDefault="00F766F6" w:rsidP="009A3F03"/>
    <w:p w:rsidR="007370EB" w:rsidRDefault="007370EB" w:rsidP="009A3F03">
      <w:pPr>
        <w:rPr>
          <w:lang w:eastAsia="zh-CN"/>
        </w:rPr>
      </w:pPr>
    </w:p>
    <w:p w:rsidR="006442BB" w:rsidRDefault="0098644C" w:rsidP="004816A1">
      <w:pPr>
        <w:pStyle w:val="ListParagraph"/>
        <w:numPr>
          <w:ilvl w:val="0"/>
          <w:numId w:val="8"/>
        </w:numPr>
        <w:rPr>
          <w:lang w:eastAsia="zh-CN"/>
        </w:rPr>
      </w:pPr>
      <w:r>
        <w:rPr>
          <w:lang w:eastAsia="zh-CN"/>
        </w:rPr>
        <w:t xml:space="preserve"> </w:t>
      </w:r>
      <w:r w:rsidR="007558F9">
        <w:rPr>
          <w:lang w:eastAsia="zh-CN"/>
        </w:rPr>
        <w:t>Determine whether t</w:t>
      </w:r>
      <w:r w:rsidR="007558F9" w:rsidRPr="006442BB">
        <w:rPr>
          <w:lang w:eastAsia="zh-CN"/>
        </w:rPr>
        <w:t xml:space="preserve">he improper integral is convergent or divergent </w:t>
      </w:r>
      <w:r w:rsidR="007558F9" w:rsidRPr="004816A1">
        <w:rPr>
          <w:u w:val="single"/>
          <w:lang w:eastAsia="zh-CN"/>
        </w:rPr>
        <w:t>without solving the integral</w:t>
      </w:r>
      <w:r w:rsidR="007558F9" w:rsidRPr="006442BB">
        <w:rPr>
          <w:lang w:eastAsia="zh-CN"/>
        </w:rPr>
        <w:t>.</w:t>
      </w:r>
      <w:r w:rsidR="000376E7" w:rsidRPr="006442BB">
        <w:rPr>
          <w:lang w:eastAsia="zh-CN"/>
        </w:rPr>
        <w:t xml:space="preserve"> </w:t>
      </w:r>
      <w:r w:rsidR="000376E7" w:rsidRPr="006442BB">
        <w:rPr>
          <w:rFonts w:hint="eastAsia"/>
          <w:lang w:eastAsia="zh-CN"/>
        </w:rPr>
        <w:t>Use</w:t>
      </w:r>
      <w:r w:rsidR="000376E7" w:rsidRPr="006442BB">
        <w:rPr>
          <w:lang w:eastAsia="zh-CN"/>
        </w:rPr>
        <w:t xml:space="preserve"> </w:t>
      </w:r>
      <w:r w:rsidR="000376E7" w:rsidRPr="000376E7">
        <w:rPr>
          <w:lang w:eastAsia="zh-CN"/>
        </w:rPr>
        <w:t>an appropriate inequality to support your conclusion.</w:t>
      </w:r>
    </w:p>
    <w:p w:rsidR="006442BB" w:rsidRDefault="006442BB" w:rsidP="006442BB">
      <w:pPr>
        <w:pStyle w:val="ListParagraph"/>
        <w:rPr>
          <w:lang w:eastAsia="zh-CN"/>
        </w:rPr>
      </w:pPr>
    </w:p>
    <w:p w:rsidR="007370EB" w:rsidRPr="006442BB" w:rsidRDefault="009A3F03" w:rsidP="008008B8">
      <w:pPr>
        <w:rPr>
          <w:lang w:eastAsia="zh-CN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  <w:lang w:eastAsia="zh-CN"/>
                </w:rPr>
              </m:ctrlPr>
            </m:naryPr>
            <m:sub>
              <m:r>
                <w:rPr>
                  <w:rFonts w:ascii="Cambria Math" w:hAnsi="Cambria Math"/>
                  <w:lang w:eastAsia="zh-CN"/>
                </w:rPr>
                <m:t>1</m:t>
              </m:r>
            </m:sub>
            <m:sup>
              <m:r>
                <w:rPr>
                  <w:rFonts w:ascii="Cambria Math" w:hAnsi="Cambria Math"/>
                  <w:lang w:eastAsia="zh-CN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fPr>
                <m:num>
                  <m:r>
                    <w:rPr>
                      <w:rFonts w:ascii="Cambria Math" w:hAnsi="Cambria Math"/>
                      <w:lang w:eastAsia="zh-CN"/>
                    </w:rPr>
                    <m:t>4x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lang w:eastAsia="zh-CN"/>
                    </w:rPr>
                    <m:t>+3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eastAsia="zh-CN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eastAsia="zh-CN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eastAsia="zh-CN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eastAsia="zh-CN"/>
                    </w:rPr>
                    <m:t>+4</m:t>
                  </m:r>
                </m:den>
              </m:f>
            </m:e>
          </m:nary>
          <m:r>
            <w:rPr>
              <w:rFonts w:ascii="Cambria Math" w:hAnsi="Cambria Math"/>
              <w:lang w:eastAsia="zh-CN"/>
            </w:rPr>
            <m:t>dx</m:t>
          </m:r>
        </m:oMath>
      </m:oMathPara>
    </w:p>
    <w:p w:rsidR="007558F9" w:rsidRDefault="007558F9" w:rsidP="009A3F03">
      <w:r>
        <w:t xml:space="preserve"> </w:t>
      </w:r>
    </w:p>
    <w:p w:rsidR="00A82545" w:rsidRDefault="00A82545" w:rsidP="009A3F03">
      <w:r>
        <w:t>Work:</w:t>
      </w:r>
    </w:p>
    <w:p w:rsidR="00A82545" w:rsidRDefault="00A82545" w:rsidP="009A3F03">
      <w:r>
        <w:t>The dominant power is</w:t>
      </w:r>
      <w:r w:rsidR="0084797C">
        <w:t xml:space="preserve"> </w:t>
      </w:r>
      <w:r w:rsidR="0084797C" w:rsidRPr="0084797C">
        <w:rPr>
          <w:position w:val="-24"/>
        </w:rPr>
        <w:object w:dxaOrig="360" w:dyaOrig="620">
          <v:shape id="_x0000_i1042" type="#_x0000_t75" style="width:18pt;height:30.75pt" o:ole="">
            <v:imagedata r:id="rId47" o:title=""/>
          </v:shape>
          <o:OLEObject Type="Embed" ProgID="Equation.3" ShapeID="_x0000_i1042" DrawAspect="Content" ObjectID="_1585276007" r:id="rId48"/>
        </w:object>
      </w:r>
      <w:r>
        <w:t xml:space="preserve"> so we should compare with </w:t>
      </w:r>
      <w:r w:rsidR="00497978" w:rsidRPr="0084797C">
        <w:rPr>
          <w:position w:val="-24"/>
        </w:rPr>
        <w:object w:dxaOrig="360" w:dyaOrig="620">
          <v:shape id="_x0000_i1043" type="#_x0000_t75" style="width:18pt;height:30.75pt" o:ole="">
            <v:imagedata r:id="rId49" o:title=""/>
          </v:shape>
          <o:OLEObject Type="Embed" ProgID="Equation.3" ShapeID="_x0000_i1043" DrawAspect="Content" ObjectID="_1585276008" r:id="rId50"/>
        </w:object>
      </w:r>
    </w:p>
    <w:p w:rsidR="00A82545" w:rsidRDefault="00497978" w:rsidP="009A3F03">
      <w:r w:rsidRPr="00A82545">
        <w:rPr>
          <w:position w:val="-30"/>
        </w:rPr>
        <w:object w:dxaOrig="3560" w:dyaOrig="740">
          <v:shape id="_x0000_i1044" type="#_x0000_t75" style="width:177.75pt;height:36.75pt" o:ole="">
            <v:imagedata r:id="rId51" o:title=""/>
          </v:shape>
          <o:OLEObject Type="Embed" ProgID="Equation.3" ShapeID="_x0000_i1044" DrawAspect="Content" ObjectID="_1585276009" r:id="rId52"/>
        </w:object>
      </w:r>
    </w:p>
    <w:p w:rsidR="008463B8" w:rsidRDefault="008463B8" w:rsidP="009A3F03">
      <w:r>
        <w:t xml:space="preserve">We know </w:t>
      </w:r>
      <w:r w:rsidRPr="00A82545">
        <w:rPr>
          <w:position w:val="-30"/>
        </w:rPr>
        <w:object w:dxaOrig="720" w:dyaOrig="740">
          <v:shape id="_x0000_i1040" type="#_x0000_t75" style="width:36pt;height:36.75pt" o:ole="">
            <v:imagedata r:id="rId53" o:title=""/>
          </v:shape>
          <o:OLEObject Type="Embed" ProgID="Equation.3" ShapeID="_x0000_i1040" DrawAspect="Content" ObjectID="_1585276010" r:id="rId54"/>
        </w:object>
      </w:r>
      <w:r>
        <w:t xml:space="preserve"> is convergent by the P-test (p = 2 &gt; 1), so we conclude that </w:t>
      </w:r>
      <w:r w:rsidR="00F5244E" w:rsidRPr="00A82545">
        <w:rPr>
          <w:position w:val="-30"/>
        </w:rPr>
        <w:object w:dxaOrig="1640" w:dyaOrig="740">
          <v:shape id="_x0000_i1041" type="#_x0000_t75" style="width:81.75pt;height:36.75pt" o:ole="">
            <v:imagedata r:id="rId55" o:title=""/>
          </v:shape>
          <o:OLEObject Type="Embed" ProgID="Equation.3" ShapeID="_x0000_i1041" DrawAspect="Content" ObjectID="_1585276011" r:id="rId56"/>
        </w:object>
      </w:r>
      <w:r>
        <w:t xml:space="preserve"> is </w:t>
      </w:r>
      <w:r w:rsidRPr="008463B8">
        <w:rPr>
          <w:b/>
        </w:rPr>
        <w:t>convergent</w:t>
      </w:r>
      <w:r>
        <w:t>.</w:t>
      </w:r>
    </w:p>
    <w:p w:rsidR="00A82545" w:rsidRDefault="00A82545" w:rsidP="009A3F03"/>
    <w:p w:rsidR="00A82545" w:rsidRDefault="00A82545" w:rsidP="009A3F03"/>
    <w:p w:rsidR="007370EB" w:rsidRDefault="007370EB" w:rsidP="009A3F03">
      <w:pPr>
        <w:rPr>
          <w:lang w:eastAsia="zh-CN"/>
        </w:rPr>
      </w:pPr>
    </w:p>
    <w:p w:rsidR="007558F9" w:rsidRDefault="007558F9" w:rsidP="004816A1">
      <w:pPr>
        <w:pStyle w:val="ListParagraph"/>
        <w:numPr>
          <w:ilvl w:val="0"/>
          <w:numId w:val="8"/>
        </w:numPr>
        <w:rPr>
          <w:lang w:eastAsia="zh-CN"/>
        </w:rPr>
      </w:pPr>
      <w:r>
        <w:rPr>
          <w:lang w:eastAsia="zh-CN"/>
        </w:rPr>
        <w:t xml:space="preserve"> </w:t>
      </w:r>
      <w:r w:rsidR="0098644C">
        <w:rPr>
          <w:lang w:eastAsia="zh-CN"/>
        </w:rPr>
        <w:t xml:space="preserve"> </w:t>
      </w:r>
      <w:r w:rsidR="008008B8">
        <w:rPr>
          <w:lang w:eastAsia="zh-CN"/>
        </w:rPr>
        <w:t>Use partial fraction decomposition and i</w:t>
      </w:r>
      <w:r>
        <w:rPr>
          <w:lang w:eastAsia="zh-CN"/>
        </w:rPr>
        <w:t>ntegrate.</w:t>
      </w:r>
    </w:p>
    <w:p w:rsidR="0004242A" w:rsidRDefault="0004242A" w:rsidP="009A3F03"/>
    <w:p w:rsidR="008008B8" w:rsidRPr="008008B8" w:rsidRDefault="009A3F03" w:rsidP="009A3F03">
      <m:oMathPara>
        <m:oMathParaPr>
          <m:jc m:val="left"/>
        </m:oMathParaPr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-4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-x-3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-2x-3</m:t>
                  </m:r>
                </m:den>
              </m:f>
            </m:e>
          </m:nary>
          <m:r>
            <w:rPr>
              <w:rFonts w:ascii="Cambria Math" w:hAnsi="Cambria Math"/>
            </w:rPr>
            <m:t>dx</m:t>
          </m:r>
        </m:oMath>
      </m:oMathPara>
    </w:p>
    <w:p w:rsidR="008008B8" w:rsidRDefault="008008B8" w:rsidP="009A3F03"/>
    <w:p w:rsidR="008008B8" w:rsidRDefault="008008B8" w:rsidP="009A3F03"/>
    <w:p w:rsidR="00497978" w:rsidRDefault="00497978" w:rsidP="009A3F03">
      <w:r>
        <w:t>By long division</w:t>
      </w:r>
    </w:p>
    <w:p w:rsidR="00497978" w:rsidRDefault="00497978" w:rsidP="009A3F03">
      <w:r>
        <w:rPr>
          <w:noProof/>
        </w:rPr>
        <w:drawing>
          <wp:inline distT="0" distB="0" distL="0" distR="0">
            <wp:extent cx="2752725" cy="12192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978" w:rsidRDefault="00497978" w:rsidP="009A3F03">
      <w:r w:rsidRPr="00497978">
        <w:rPr>
          <w:position w:val="-24"/>
        </w:rPr>
        <w:object w:dxaOrig="3560" w:dyaOrig="660">
          <v:shape id="_x0000_i1045" type="#_x0000_t75" style="width:177.75pt;height:33pt" o:ole="">
            <v:imagedata r:id="rId58" o:title=""/>
          </v:shape>
          <o:OLEObject Type="Embed" ProgID="Equation.3" ShapeID="_x0000_i1045" DrawAspect="Content" ObjectID="_1585276012" r:id="rId59"/>
        </w:object>
      </w:r>
    </w:p>
    <w:p w:rsidR="00497978" w:rsidRDefault="00497978" w:rsidP="009A3F03">
      <w:r w:rsidRPr="0095107B">
        <w:rPr>
          <w:position w:val="-24"/>
        </w:rPr>
        <w:object w:dxaOrig="2600" w:dyaOrig="620">
          <v:shape id="_x0000_i1046" type="#_x0000_t75" style="width:129.75pt;height:30.75pt" o:ole="">
            <v:imagedata r:id="rId60" o:title=""/>
          </v:shape>
          <o:OLEObject Type="Embed" ProgID="Equation.3" ShapeID="_x0000_i1046" DrawAspect="Content" ObjectID="_1585276013" r:id="rId61"/>
        </w:object>
      </w:r>
    </w:p>
    <w:p w:rsidR="00497978" w:rsidRDefault="00497978" w:rsidP="009A3F03">
      <w:r w:rsidRPr="00497978">
        <w:rPr>
          <w:position w:val="-24"/>
        </w:rPr>
        <w:object w:dxaOrig="3620" w:dyaOrig="620">
          <v:shape id="_x0000_i1047" type="#_x0000_t75" style="width:180.75pt;height:30.75pt" o:ole="">
            <v:imagedata r:id="rId62" o:title=""/>
          </v:shape>
          <o:OLEObject Type="Embed" ProgID="Equation.3" ShapeID="_x0000_i1047" DrawAspect="Content" ObjectID="_1585276014" r:id="rId63"/>
        </w:object>
      </w:r>
    </w:p>
    <w:p w:rsidR="00497978" w:rsidRDefault="00497978" w:rsidP="009A3F03">
      <w:r w:rsidRPr="00497978">
        <w:rPr>
          <w:position w:val="-28"/>
        </w:rPr>
        <w:object w:dxaOrig="3300" w:dyaOrig="660">
          <v:shape id="_x0000_i1048" type="#_x0000_t75" style="width:165pt;height:33pt" o:ole="">
            <v:imagedata r:id="rId64" o:title=""/>
          </v:shape>
          <o:OLEObject Type="Embed" ProgID="Equation.3" ShapeID="_x0000_i1048" DrawAspect="Content" ObjectID="_1585276015" r:id="rId65"/>
        </w:object>
      </w:r>
    </w:p>
    <w:p w:rsidR="00497978" w:rsidRDefault="00497978" w:rsidP="009A3F03">
      <w:r>
        <w:t xml:space="preserve">Solve: </w:t>
      </w:r>
      <w:r w:rsidRPr="00497978">
        <w:rPr>
          <w:position w:val="-30"/>
        </w:rPr>
        <w:object w:dxaOrig="1340" w:dyaOrig="720">
          <v:shape id="_x0000_i1049" type="#_x0000_t75" style="width:66.75pt;height:36pt" o:ole="">
            <v:imagedata r:id="rId66" o:title=""/>
          </v:shape>
          <o:OLEObject Type="Embed" ProgID="Equation.3" ShapeID="_x0000_i1049" DrawAspect="Content" ObjectID="_1585276016" r:id="rId67"/>
        </w:object>
      </w:r>
    </w:p>
    <w:p w:rsidR="00497978" w:rsidRDefault="00497978" w:rsidP="009A3F03">
      <w:r>
        <w:t>Subtract the second from the first equation</w:t>
      </w:r>
    </w:p>
    <w:p w:rsidR="00497978" w:rsidRDefault="00497978" w:rsidP="009A3F03">
      <w:r w:rsidRPr="00497978">
        <w:rPr>
          <w:position w:val="-6"/>
        </w:rPr>
        <w:object w:dxaOrig="720" w:dyaOrig="279">
          <v:shape id="_x0000_i1050" type="#_x0000_t75" style="width:36pt;height:14.25pt" o:ole="">
            <v:imagedata r:id="rId68" o:title=""/>
          </v:shape>
          <o:OLEObject Type="Embed" ProgID="Equation.3" ShapeID="_x0000_i1050" DrawAspect="Content" ObjectID="_1585276017" r:id="rId69"/>
        </w:object>
      </w:r>
    </w:p>
    <w:p w:rsidR="00497978" w:rsidRDefault="00497978" w:rsidP="009A3F03">
      <w:r w:rsidRPr="00497978">
        <w:rPr>
          <w:position w:val="-4"/>
        </w:rPr>
        <w:object w:dxaOrig="620" w:dyaOrig="260">
          <v:shape id="_x0000_i1051" type="#_x0000_t75" style="width:30.75pt;height:12.75pt" o:ole="">
            <v:imagedata r:id="rId70" o:title=""/>
          </v:shape>
          <o:OLEObject Type="Embed" ProgID="Equation.3" ShapeID="_x0000_i1051" DrawAspect="Content" ObjectID="_1585276018" r:id="rId71"/>
        </w:object>
      </w:r>
    </w:p>
    <w:p w:rsidR="00497978" w:rsidRDefault="00AC19DB" w:rsidP="009A3F03">
      <w:r w:rsidRPr="00497978">
        <w:rPr>
          <w:position w:val="-6"/>
        </w:rPr>
        <w:object w:dxaOrig="940" w:dyaOrig="279">
          <v:shape id="_x0000_i1053" type="#_x0000_t75" style="width:47.25pt;height:14.25pt" o:ole="">
            <v:imagedata r:id="rId72" o:title=""/>
          </v:shape>
          <o:OLEObject Type="Embed" ProgID="Equation.3" ShapeID="_x0000_i1053" DrawAspect="Content" ObjectID="_1585276019" r:id="rId73"/>
        </w:object>
      </w:r>
    </w:p>
    <w:p w:rsidR="00497978" w:rsidRDefault="00497978" w:rsidP="009A3F03">
      <w:r w:rsidRPr="00497978">
        <w:rPr>
          <w:position w:val="-6"/>
        </w:rPr>
        <w:object w:dxaOrig="600" w:dyaOrig="279">
          <v:shape id="_x0000_i1052" type="#_x0000_t75" style="width:30pt;height:14.25pt" o:ole="">
            <v:imagedata r:id="rId74" o:title=""/>
          </v:shape>
          <o:OLEObject Type="Embed" ProgID="Equation.3" ShapeID="_x0000_i1052" DrawAspect="Content" ObjectID="_1585276020" r:id="rId75"/>
        </w:object>
      </w:r>
    </w:p>
    <w:p w:rsidR="00497978" w:rsidRDefault="00497978" w:rsidP="009A3F03">
      <w:r>
        <w:t xml:space="preserve">So </w:t>
      </w:r>
      <w:r w:rsidR="00AC19DB" w:rsidRPr="0095107B">
        <w:rPr>
          <w:position w:val="-24"/>
        </w:rPr>
        <w:object w:dxaOrig="2600" w:dyaOrig="620">
          <v:shape id="_x0000_i1054" type="#_x0000_t75" style="width:129.75pt;height:30.75pt" o:ole="">
            <v:imagedata r:id="rId76" o:title=""/>
          </v:shape>
          <o:OLEObject Type="Embed" ProgID="Equation.3" ShapeID="_x0000_i1054" DrawAspect="Content" ObjectID="_1585276021" r:id="rId77"/>
        </w:object>
      </w:r>
    </w:p>
    <w:p w:rsidR="00497978" w:rsidRDefault="00497978" w:rsidP="009A3F03"/>
    <w:p w:rsidR="00497978" w:rsidRDefault="00497978" w:rsidP="009A3F03">
      <w:r>
        <w:t xml:space="preserve">Therefore, </w:t>
      </w:r>
    </w:p>
    <w:p w:rsidR="00497978" w:rsidRDefault="00497978" w:rsidP="00497978"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</w:rPr>
                  <m:t>-4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-x-3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-2x-3</m:t>
                </m:r>
              </m:den>
            </m:f>
          </m:e>
        </m:nary>
        <m:r>
          <w:rPr>
            <w:rFonts w:ascii="Cambria Math" w:hAnsi="Cambria Math"/>
          </w:rPr>
          <m:t>dx</m:t>
        </m:r>
      </m:oMath>
      <w:r>
        <w:t xml:space="preserve">  = </w:t>
      </w:r>
      <w:r w:rsidR="00C36C6A" w:rsidRPr="00AC19DB">
        <w:rPr>
          <w:position w:val="-28"/>
        </w:rPr>
        <w:object w:dxaOrig="2340" w:dyaOrig="680">
          <v:shape id="_x0000_i1055" type="#_x0000_t75" style="width:117pt;height:33.75pt" o:ole="">
            <v:imagedata r:id="rId78" o:title=""/>
          </v:shape>
          <o:OLEObject Type="Embed" ProgID="Equation.3" ShapeID="_x0000_i1055" DrawAspect="Content" ObjectID="_1585276022" r:id="rId79"/>
        </w:object>
      </w:r>
    </w:p>
    <w:p w:rsidR="00AC19DB" w:rsidRPr="008008B8" w:rsidRDefault="00AC19DB" w:rsidP="00497978">
      <w:r>
        <w:t xml:space="preserve">                             = </w:t>
      </w:r>
      <w:r w:rsidR="00C36C6A" w:rsidRPr="00AC19DB">
        <w:rPr>
          <w:position w:val="-14"/>
        </w:rPr>
        <w:object w:dxaOrig="3340" w:dyaOrig="400">
          <v:shape id="_x0000_i1056" type="#_x0000_t75" style="width:167.25pt;height:20.25pt" o:ole="">
            <v:imagedata r:id="rId8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56" DrawAspect="Content" ObjectID="_1585276023" r:id="rId81"/>
        </w:object>
      </w:r>
      <w:r>
        <w:t xml:space="preserve">  </w:t>
      </w:r>
    </w:p>
    <w:p w:rsidR="00497978" w:rsidRDefault="00497978" w:rsidP="009A3F03"/>
    <w:p w:rsidR="00497978" w:rsidRDefault="00497978" w:rsidP="009A3F03"/>
    <w:p w:rsidR="00497978" w:rsidRDefault="00497978" w:rsidP="009A3F03"/>
    <w:p w:rsidR="00497978" w:rsidRPr="008008B8" w:rsidRDefault="00497978" w:rsidP="009A3F03"/>
    <w:p w:rsidR="007558F9" w:rsidRDefault="0098644C" w:rsidP="004816A1">
      <w:pPr>
        <w:pStyle w:val="ListParagraph"/>
        <w:numPr>
          <w:ilvl w:val="0"/>
          <w:numId w:val="8"/>
        </w:numPr>
      </w:pPr>
      <w:r>
        <w:t xml:space="preserve"> </w:t>
      </w:r>
      <w:r w:rsidR="007558F9">
        <w:t xml:space="preserve">Evaluate using the integration by parts. </w:t>
      </w:r>
    </w:p>
    <w:p w:rsidR="007370EB" w:rsidRDefault="007370EB" w:rsidP="009A3F03">
      <w:pPr>
        <w:rPr>
          <w:lang w:eastAsia="zh-CN"/>
        </w:rPr>
      </w:pPr>
    </w:p>
    <w:p w:rsidR="007558F9" w:rsidRDefault="009A3F03" w:rsidP="00C36C6A">
      <w:pPr>
        <w:pStyle w:val="ListParagraph"/>
        <w:numPr>
          <w:ilvl w:val="0"/>
          <w:numId w:val="9"/>
        </w:num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func>
              <m:funcPr>
                <m:ctrlPr>
                  <w:rPr>
                    <w:rFonts w:ascii="Cambria Math" w:hAnsi="Cambria Math"/>
                    <w:i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dx</m:t>
                </m:r>
              </m:e>
            </m:func>
          </m:e>
        </m:nary>
      </m:oMath>
    </w:p>
    <w:p w:rsidR="00C36C6A" w:rsidRDefault="00C36C6A" w:rsidP="00C36C6A">
      <w:pPr>
        <w:pStyle w:val="ListParagraph"/>
        <w:ind w:left="870"/>
        <w:rPr>
          <w:color w:val="000080"/>
        </w:rPr>
      </w:pPr>
    </w:p>
    <w:p w:rsidR="00C36C6A" w:rsidRDefault="00C36C6A" w:rsidP="00C36C6A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</w:rPr>
        <w:t xml:space="preserve">Let </w:t>
      </w:r>
      <w:r w:rsidRPr="00C36C6A">
        <w:rPr>
          <w:color w:val="000000" w:themeColor="text1"/>
          <w:position w:val="-6"/>
        </w:rPr>
        <w:object w:dxaOrig="660" w:dyaOrig="320">
          <v:shape id="_x0000_i1059" type="#_x0000_t75" style="width:33pt;height:15.75pt" o:ole="">
            <v:imagedata r:id="rId82" o:title=""/>
          </v:shape>
          <o:OLEObject Type="Embed" ProgID="Equation.3" ShapeID="_x0000_i1059" DrawAspect="Content" ObjectID="_1585276024" r:id="rId83"/>
        </w:object>
      </w:r>
      <w:r w:rsidRPr="00C36C6A">
        <w:rPr>
          <w:color w:val="000000" w:themeColor="text1"/>
        </w:rPr>
        <w:t xml:space="preserve">and </w:t>
      </w:r>
      <w:r w:rsidRPr="00C36C6A">
        <w:rPr>
          <w:color w:val="000000" w:themeColor="text1"/>
          <w:position w:val="-10"/>
        </w:rPr>
        <w:object w:dxaOrig="1380" w:dyaOrig="340">
          <v:shape id="_x0000_i1057" type="#_x0000_t75" style="width:69pt;height:17.25pt" o:ole="">
            <v:imagedata r:id="rId84" o:title=""/>
          </v:shape>
          <o:OLEObject Type="Embed" ProgID="Equation.3" ShapeID="_x0000_i1057" DrawAspect="Content" ObjectID="_1585276025" r:id="rId85"/>
        </w:object>
      </w:r>
    </w:p>
    <w:p w:rsidR="00C36C6A" w:rsidRDefault="00C36C6A" w:rsidP="00C36C6A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So </w:t>
      </w:r>
      <w:r w:rsidRPr="00C36C6A">
        <w:rPr>
          <w:color w:val="000000" w:themeColor="text1"/>
          <w:position w:val="-6"/>
        </w:rPr>
        <w:object w:dxaOrig="1020" w:dyaOrig="320">
          <v:shape id="_x0000_i1058" type="#_x0000_t75" style="width:51pt;height:15.75pt" o:ole="">
            <v:imagedata r:id="rId86" o:title=""/>
          </v:shape>
          <o:OLEObject Type="Embed" ProgID="Equation.3" ShapeID="_x0000_i1058" DrawAspect="Content" ObjectID="_1585276026" r:id="rId87"/>
        </w:object>
      </w:r>
      <w:r>
        <w:rPr>
          <w:color w:val="000000" w:themeColor="text1"/>
        </w:rPr>
        <w:t xml:space="preserve"> and </w:t>
      </w:r>
      <w:r w:rsidRPr="00C36C6A">
        <w:rPr>
          <w:color w:val="000000" w:themeColor="text1"/>
          <w:position w:val="-10"/>
        </w:rPr>
        <w:object w:dxaOrig="999" w:dyaOrig="340">
          <v:shape id="_x0000_i1060" type="#_x0000_t75" style="width:50.25pt;height:17.25pt" o:ole="">
            <v:imagedata r:id="rId88" o:title=""/>
          </v:shape>
          <o:OLEObject Type="Embed" ProgID="Equation.3" ShapeID="_x0000_i1060" DrawAspect="Content" ObjectID="_1585276027" r:id="rId89"/>
        </w:object>
      </w:r>
    </w:p>
    <w:p w:rsidR="00C36C6A" w:rsidRDefault="00C36C6A" w:rsidP="00C36C6A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By IVP,</w:t>
      </w:r>
    </w:p>
    <w:p w:rsidR="00C36C6A" w:rsidRDefault="00B4086F" w:rsidP="00C36C6A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  <w:position w:val="-16"/>
        </w:rPr>
        <w:object w:dxaOrig="3500" w:dyaOrig="440">
          <v:shape id="_x0000_i1066" type="#_x0000_t75" style="width:174.75pt;height:21.75pt" o:ole="">
            <v:imagedata r:id="rId90" o:title=""/>
          </v:shape>
          <o:OLEObject Type="Embed" ProgID="Equation.3" ShapeID="_x0000_i1066" DrawAspect="Content" ObjectID="_1585276028" r:id="rId91"/>
        </w:object>
      </w:r>
    </w:p>
    <w:p w:rsidR="00C36C6A" w:rsidRDefault="00C36C6A" w:rsidP="00C36C6A">
      <w:pPr>
        <w:pStyle w:val="ListParagraph"/>
        <w:ind w:left="870"/>
        <w:rPr>
          <w:color w:val="000000" w:themeColor="text1"/>
        </w:rPr>
      </w:pPr>
    </w:p>
    <w:p w:rsidR="00C36C6A" w:rsidRDefault="00C36C6A" w:rsidP="00C36C6A">
      <w:pPr>
        <w:pStyle w:val="ListParagraph"/>
        <w:ind w:left="870"/>
      </w:pPr>
      <w:r>
        <w:rPr>
          <w:color w:val="000000" w:themeColor="text1"/>
        </w:rPr>
        <w:t xml:space="preserve">To integrate </w:t>
      </w:r>
      <w:r w:rsidRPr="0095107B">
        <w:rPr>
          <w:position w:val="-16"/>
        </w:rPr>
        <w:object w:dxaOrig="1240" w:dyaOrig="440">
          <v:shape id="_x0000_i1061" type="#_x0000_t75" style="width:62.25pt;height:21.75pt" o:ole="">
            <v:imagedata r:id="rId92" o:title=""/>
          </v:shape>
          <o:OLEObject Type="Embed" ProgID="Equation.3" ShapeID="_x0000_i1061" DrawAspect="Content" ObjectID="_1585276029" r:id="rId93"/>
        </w:object>
      </w:r>
    </w:p>
    <w:p w:rsidR="00C36C6A" w:rsidRDefault="00C36C6A" w:rsidP="00C36C6A">
      <w:pPr>
        <w:pStyle w:val="ListParagraph"/>
        <w:ind w:left="870"/>
        <w:rPr>
          <w:color w:val="000000" w:themeColor="text1"/>
        </w:rPr>
      </w:pPr>
      <w:proofErr w:type="gramStart"/>
      <w:r>
        <w:t>let</w:t>
      </w:r>
      <w:proofErr w:type="gramEnd"/>
      <w:r>
        <w:t xml:space="preserve"> </w:t>
      </w:r>
      <w:r w:rsidR="00B4086F" w:rsidRPr="00C36C6A">
        <w:rPr>
          <w:color w:val="000000" w:themeColor="text1"/>
          <w:position w:val="-6"/>
        </w:rPr>
        <w:object w:dxaOrig="720" w:dyaOrig="320">
          <v:shape id="_x0000_i1063" type="#_x0000_t75" style="width:36pt;height:15.75pt" o:ole="">
            <v:imagedata r:id="rId94" o:title=""/>
          </v:shape>
          <o:OLEObject Type="Embed" ProgID="Equation.3" ShapeID="_x0000_i1063" DrawAspect="Content" ObjectID="_1585276030" r:id="rId95"/>
        </w:object>
      </w:r>
      <w:r w:rsidRPr="00C36C6A">
        <w:rPr>
          <w:color w:val="000000" w:themeColor="text1"/>
        </w:rPr>
        <w:t xml:space="preserve">and </w:t>
      </w:r>
      <w:r w:rsidR="00B4086F" w:rsidRPr="00C36C6A">
        <w:rPr>
          <w:color w:val="000000" w:themeColor="text1"/>
          <w:position w:val="-10"/>
        </w:rPr>
        <w:object w:dxaOrig="1420" w:dyaOrig="340">
          <v:shape id="_x0000_i1062" type="#_x0000_t75" style="width:71.25pt;height:17.25pt" o:ole="">
            <v:imagedata r:id="rId96" o:title=""/>
          </v:shape>
          <o:OLEObject Type="Embed" ProgID="Equation.3" ShapeID="_x0000_i1062" DrawAspect="Content" ObjectID="_1585276031" r:id="rId97"/>
        </w:object>
      </w:r>
    </w:p>
    <w:p w:rsidR="00C36C6A" w:rsidRDefault="00B4086F" w:rsidP="00C36C6A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So </w:t>
      </w:r>
      <w:r w:rsidRPr="00C36C6A">
        <w:rPr>
          <w:color w:val="000000" w:themeColor="text1"/>
          <w:position w:val="-6"/>
        </w:rPr>
        <w:object w:dxaOrig="1100" w:dyaOrig="320">
          <v:shape id="_x0000_i1064" type="#_x0000_t75" style="width:54.75pt;height:15.75pt" o:ole="">
            <v:imagedata r:id="rId98" o:title=""/>
          </v:shape>
          <o:OLEObject Type="Embed" ProgID="Equation.3" ShapeID="_x0000_i1064" DrawAspect="Content" ObjectID="_1585276032" r:id="rId99"/>
        </w:object>
      </w:r>
      <w:r w:rsidRPr="00C36C6A">
        <w:rPr>
          <w:color w:val="000000" w:themeColor="text1"/>
        </w:rPr>
        <w:t xml:space="preserve">and </w:t>
      </w:r>
      <w:r w:rsidRPr="00C36C6A">
        <w:rPr>
          <w:color w:val="000000" w:themeColor="text1"/>
          <w:position w:val="-10"/>
        </w:rPr>
        <w:object w:dxaOrig="1480" w:dyaOrig="340">
          <v:shape id="_x0000_i1065" type="#_x0000_t75" style="width:74.25pt;height:17.25pt" o:ole="">
            <v:imagedata r:id="rId100" o:title=""/>
          </v:shape>
          <o:OLEObject Type="Embed" ProgID="Equation.3" ShapeID="_x0000_i1065" DrawAspect="Content" ObjectID="_1585276033" r:id="rId101"/>
        </w:object>
      </w:r>
    </w:p>
    <w:p w:rsidR="00B4086F" w:rsidRDefault="00B4086F" w:rsidP="00B4086F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By IVP,</w:t>
      </w:r>
    </w:p>
    <w:p w:rsidR="00B4086F" w:rsidRDefault="00B4086F" w:rsidP="00B4086F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  <w:position w:val="-16"/>
        </w:rPr>
        <w:object w:dxaOrig="3920" w:dyaOrig="440">
          <v:shape id="_x0000_i1067" type="#_x0000_t75" style="width:195.75pt;height:21.75pt" o:ole="">
            <v:imagedata r:id="rId102" o:title=""/>
          </v:shape>
          <o:OLEObject Type="Embed" ProgID="Equation.3" ShapeID="_x0000_i1067" DrawAspect="Content" ObjectID="_1585276034" r:id="rId103"/>
        </w:object>
      </w:r>
    </w:p>
    <w:p w:rsidR="00B4086F" w:rsidRDefault="00B4086F" w:rsidP="00B4086F">
      <w:pPr>
        <w:pStyle w:val="ListParagraph"/>
        <w:ind w:left="870"/>
        <w:rPr>
          <w:color w:val="000000" w:themeColor="text1"/>
        </w:rPr>
      </w:pPr>
    </w:p>
    <w:p w:rsidR="00B4086F" w:rsidRDefault="00523039" w:rsidP="00B4086F">
      <w:pPr>
        <w:pStyle w:val="ListParagraph"/>
        <w:ind w:left="870"/>
        <w:rPr>
          <w:color w:val="000000" w:themeColor="text1"/>
        </w:rPr>
      </w:pPr>
      <w:r w:rsidRPr="00B4086F">
        <w:rPr>
          <w:color w:val="000000" w:themeColor="text1"/>
          <w:position w:val="-16"/>
        </w:rPr>
        <w:object w:dxaOrig="4880" w:dyaOrig="440">
          <v:shape id="_x0000_i1069" type="#_x0000_t75" style="width:243.75pt;height:21.75pt" o:ole="">
            <v:imagedata r:id="rId104" o:title=""/>
          </v:shape>
          <o:OLEObject Type="Embed" ProgID="Equation.3" ShapeID="_x0000_i1069" DrawAspect="Content" ObjectID="_1585276035" r:id="rId105"/>
        </w:object>
      </w:r>
    </w:p>
    <w:p w:rsidR="00B4086F" w:rsidRDefault="00B4086F" w:rsidP="00B4086F">
      <w:pPr>
        <w:pStyle w:val="ListParagraph"/>
        <w:ind w:left="870"/>
      </w:pPr>
      <w:r>
        <w:rPr>
          <w:color w:val="000000" w:themeColor="text1"/>
        </w:rPr>
        <w:t xml:space="preserve">Add </w:t>
      </w:r>
      <w:r w:rsidRPr="0095107B">
        <w:rPr>
          <w:position w:val="-16"/>
        </w:rPr>
        <w:object w:dxaOrig="1280" w:dyaOrig="440">
          <v:shape id="_x0000_i1068" type="#_x0000_t75" style="width:63.75pt;height:21.75pt" o:ole="">
            <v:imagedata r:id="rId106" o:title=""/>
          </v:shape>
          <o:OLEObject Type="Embed" ProgID="Equation.3" ShapeID="_x0000_i1068" DrawAspect="Content" ObjectID="_1585276036" r:id="rId107"/>
        </w:object>
      </w:r>
      <w:r>
        <w:t xml:space="preserve"> to both sides</w:t>
      </w:r>
    </w:p>
    <w:p w:rsidR="00B4086F" w:rsidRDefault="00523039" w:rsidP="00B4086F">
      <w:pPr>
        <w:pStyle w:val="ListParagraph"/>
        <w:ind w:left="870"/>
        <w:rPr>
          <w:color w:val="000000" w:themeColor="text1"/>
        </w:rPr>
      </w:pPr>
      <w:r w:rsidRPr="00B4086F">
        <w:rPr>
          <w:color w:val="000000" w:themeColor="text1"/>
          <w:position w:val="-16"/>
        </w:rPr>
        <w:object w:dxaOrig="3560" w:dyaOrig="440">
          <v:shape id="_x0000_i1070" type="#_x0000_t75" style="width:177.75pt;height:21.75pt" o:ole="">
            <v:imagedata r:id="rId108" o:title=""/>
          </v:shape>
          <o:OLEObject Type="Embed" ProgID="Equation.3" ShapeID="_x0000_i1070" DrawAspect="Content" ObjectID="_1585276037" r:id="rId109"/>
        </w:object>
      </w:r>
    </w:p>
    <w:p w:rsidR="00B4086F" w:rsidRDefault="00B4086F" w:rsidP="00B4086F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Divide by 2 and add arbitrary constant</w:t>
      </w:r>
    </w:p>
    <w:p w:rsidR="00B4086F" w:rsidRDefault="00B4086F" w:rsidP="00B4086F">
      <w:pPr>
        <w:pStyle w:val="ListParagraph"/>
        <w:ind w:left="870"/>
        <w:rPr>
          <w:color w:val="000000" w:themeColor="text1"/>
        </w:rPr>
      </w:pPr>
    </w:p>
    <w:p w:rsidR="00B4086F" w:rsidRDefault="00523039" w:rsidP="00B4086F">
      <w:pPr>
        <w:pStyle w:val="ListParagraph"/>
        <w:ind w:left="870"/>
        <w:rPr>
          <w:color w:val="000000" w:themeColor="text1"/>
        </w:rPr>
      </w:pPr>
      <w:r w:rsidRPr="00B4086F">
        <w:rPr>
          <w:color w:val="000000" w:themeColor="text1"/>
          <w:position w:val="-24"/>
        </w:rPr>
        <w:object w:dxaOrig="4220" w:dyaOrig="620">
          <v:shape id="_x0000_i1071" type="#_x0000_t75" style="width:210.75pt;height:30.75pt" o:ole="">
            <v:imagedata r:id="rId11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1" DrawAspect="Content" ObjectID="_1585276038" r:id="rId111"/>
        </w:object>
      </w:r>
    </w:p>
    <w:p w:rsidR="00B4086F" w:rsidRDefault="00B4086F" w:rsidP="00B4086F">
      <w:pPr>
        <w:pStyle w:val="ListParagraph"/>
        <w:ind w:left="870"/>
        <w:rPr>
          <w:color w:val="000000" w:themeColor="text1"/>
        </w:rPr>
      </w:pPr>
    </w:p>
    <w:p w:rsidR="00B4086F" w:rsidRPr="00C36C6A" w:rsidRDefault="00B4086F" w:rsidP="00B4086F">
      <w:pPr>
        <w:pStyle w:val="ListParagraph"/>
        <w:ind w:left="870"/>
        <w:rPr>
          <w:color w:val="000000" w:themeColor="text1"/>
        </w:rPr>
      </w:pPr>
    </w:p>
    <w:p w:rsidR="00C36C6A" w:rsidRDefault="00C36C6A" w:rsidP="00C36C6A">
      <w:pPr>
        <w:pStyle w:val="ListParagraph"/>
        <w:ind w:left="870"/>
        <w:rPr>
          <w:color w:val="000080"/>
        </w:rPr>
      </w:pPr>
    </w:p>
    <w:p w:rsidR="00C36C6A" w:rsidRPr="00C36C6A" w:rsidRDefault="00C36C6A" w:rsidP="00C36C6A">
      <w:pPr>
        <w:pStyle w:val="ListParagraph"/>
        <w:ind w:left="870"/>
        <w:rPr>
          <w:color w:val="000080"/>
        </w:rPr>
      </w:pPr>
    </w:p>
    <w:p w:rsidR="007558F9" w:rsidRPr="00523039" w:rsidRDefault="009A3F03" w:rsidP="00523039">
      <w:pPr>
        <w:pStyle w:val="ListParagraph"/>
        <w:numPr>
          <w:ilvl w:val="0"/>
          <w:numId w:val="9"/>
        </w:numPr>
        <w:rPr>
          <w:color w:val="00B050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x</m:t>
            </m:r>
          </m:e>
        </m:nary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-x</m:t>
            </m:r>
          </m:sup>
        </m:sSup>
        <m:r>
          <w:rPr>
            <w:rFonts w:ascii="Cambria Math" w:hAnsi="Cambria Math"/>
          </w:rPr>
          <m:t>dx</m:t>
        </m:r>
      </m:oMath>
      <w:r w:rsidR="007558F9">
        <w:tab/>
      </w:r>
      <w:r w:rsidR="007558F9">
        <w:tab/>
      </w:r>
      <w:r w:rsidR="007558F9" w:rsidRPr="00523039">
        <w:rPr>
          <w:color w:val="00B050"/>
        </w:rPr>
        <w:tab/>
      </w:r>
    </w:p>
    <w:p w:rsidR="00523039" w:rsidRDefault="00523039" w:rsidP="00523039">
      <w:pPr>
        <w:pStyle w:val="ListParagraph"/>
        <w:ind w:left="870"/>
      </w:pPr>
    </w:p>
    <w:p w:rsidR="00523039" w:rsidRDefault="00523039" w:rsidP="00523039">
      <w:pPr>
        <w:pStyle w:val="ListParagraph"/>
        <w:ind w:left="870"/>
      </w:pPr>
    </w:p>
    <w:p w:rsidR="00485060" w:rsidRDefault="00485060" w:rsidP="00485060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</w:rPr>
        <w:t xml:space="preserve">Let </w:t>
      </w:r>
      <w:r w:rsidRPr="00C36C6A">
        <w:rPr>
          <w:color w:val="000000" w:themeColor="text1"/>
          <w:position w:val="-6"/>
        </w:rPr>
        <w:object w:dxaOrig="580" w:dyaOrig="220">
          <v:shape id="_x0000_i1072" type="#_x0000_t75" style="width:29.25pt;height:11.25pt" o:ole="">
            <v:imagedata r:id="rId112" o:title=""/>
          </v:shape>
          <o:OLEObject Type="Embed" ProgID="Equation.3" ShapeID="_x0000_i1072" DrawAspect="Content" ObjectID="_1585276039" r:id="rId113"/>
        </w:object>
      </w:r>
      <w:r w:rsidRPr="00C36C6A">
        <w:rPr>
          <w:color w:val="000000" w:themeColor="text1"/>
        </w:rPr>
        <w:t xml:space="preserve">and </w:t>
      </w:r>
      <w:r w:rsidRPr="00485060">
        <w:rPr>
          <w:color w:val="000000" w:themeColor="text1"/>
          <w:position w:val="-6"/>
        </w:rPr>
        <w:object w:dxaOrig="1100" w:dyaOrig="320">
          <v:shape id="_x0000_i1073" type="#_x0000_t75" style="width:54.75pt;height:15.75pt" o:ole="">
            <v:imagedata r:id="rId114" o:title=""/>
          </v:shape>
          <o:OLEObject Type="Embed" ProgID="Equation.3" ShapeID="_x0000_i1073" DrawAspect="Content" ObjectID="_1585276040" r:id="rId115"/>
        </w:object>
      </w:r>
    </w:p>
    <w:p w:rsidR="00485060" w:rsidRDefault="00485060" w:rsidP="00485060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So </w:t>
      </w:r>
      <w:r w:rsidRPr="00C36C6A">
        <w:rPr>
          <w:color w:val="000000" w:themeColor="text1"/>
          <w:position w:val="-6"/>
        </w:rPr>
        <w:object w:dxaOrig="820" w:dyaOrig="279">
          <v:shape id="_x0000_i1074" type="#_x0000_t75" style="width:41.25pt;height:14.25pt" o:ole="">
            <v:imagedata r:id="rId116" o:title=""/>
          </v:shape>
          <o:OLEObject Type="Embed" ProgID="Equation.3" ShapeID="_x0000_i1074" DrawAspect="Content" ObjectID="_1585276041" r:id="rId117"/>
        </w:object>
      </w:r>
      <w:r>
        <w:rPr>
          <w:color w:val="000000" w:themeColor="text1"/>
        </w:rPr>
        <w:t xml:space="preserve"> and </w:t>
      </w:r>
      <w:r w:rsidRPr="00485060">
        <w:rPr>
          <w:color w:val="000000" w:themeColor="text1"/>
          <w:position w:val="-6"/>
        </w:rPr>
        <w:object w:dxaOrig="859" w:dyaOrig="320">
          <v:shape id="_x0000_i1075" type="#_x0000_t75" style="width:42.75pt;height:15.75pt" o:ole="">
            <v:imagedata r:id="rId118" o:title=""/>
          </v:shape>
          <o:OLEObject Type="Embed" ProgID="Equation.3" ShapeID="_x0000_i1075" DrawAspect="Content" ObjectID="_1585276042" r:id="rId119"/>
        </w:object>
      </w:r>
    </w:p>
    <w:p w:rsidR="00485060" w:rsidRDefault="00485060" w:rsidP="00485060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By IVP,</w:t>
      </w:r>
    </w:p>
    <w:p w:rsidR="00485060" w:rsidRDefault="00E76859" w:rsidP="00485060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  <w:position w:val="-16"/>
        </w:rPr>
        <w:object w:dxaOrig="2740" w:dyaOrig="440">
          <v:shape id="_x0000_i1076" type="#_x0000_t75" style="width:137.25pt;height:21.75pt" o:ole="">
            <v:imagedata r:id="rId120" o:title=""/>
          </v:shape>
          <o:OLEObject Type="Embed" ProgID="Equation.3" ShapeID="_x0000_i1076" DrawAspect="Content" ObjectID="_1585276043" r:id="rId121"/>
        </w:object>
      </w:r>
    </w:p>
    <w:p w:rsidR="00485060" w:rsidRDefault="00485060" w:rsidP="00485060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                </w:t>
      </w:r>
      <w:r w:rsidR="00E76859" w:rsidRPr="00485060">
        <w:rPr>
          <w:color w:val="000000" w:themeColor="text1"/>
          <w:position w:val="-2"/>
        </w:rPr>
        <w:object w:dxaOrig="200" w:dyaOrig="160">
          <v:shape id="_x0000_i1077" type="#_x0000_t75" style="width:9.75pt;height:8.25pt" o:ole="">
            <v:imagedata r:id="rId122" o:title=""/>
          </v:shape>
          <o:OLEObject Type="Embed" ProgID="Equation.3" ShapeID="_x0000_i1077" DrawAspect="Content" ObjectID="_1585276044" r:id="rId123"/>
        </w:object>
      </w:r>
      <w:r w:rsidR="00E76859" w:rsidRPr="00485060">
        <w:rPr>
          <w:color w:val="000000" w:themeColor="text1"/>
          <w:position w:val="-10"/>
        </w:rPr>
        <w:object w:dxaOrig="2079" w:dyaOrig="360">
          <v:shape id="_x0000_i1078" type="#_x0000_t75" style="width:104.25pt;height:18pt" o:ole="">
            <v:imagedata r:id="rId12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078" DrawAspect="Content" ObjectID="_1585276045" r:id="rId125"/>
        </w:object>
      </w:r>
    </w:p>
    <w:p w:rsidR="00523039" w:rsidRDefault="00523039" w:rsidP="00523039">
      <w:pPr>
        <w:pStyle w:val="ListParagraph"/>
        <w:ind w:left="870"/>
      </w:pPr>
    </w:p>
    <w:p w:rsidR="00523039" w:rsidRDefault="00523039" w:rsidP="00523039">
      <w:pPr>
        <w:pStyle w:val="ListParagraph"/>
        <w:ind w:left="870"/>
      </w:pPr>
    </w:p>
    <w:p w:rsidR="00E76859" w:rsidRDefault="00E76859" w:rsidP="00523039">
      <w:pPr>
        <w:pStyle w:val="ListParagraph"/>
        <w:ind w:left="870"/>
      </w:pPr>
    </w:p>
    <w:p w:rsidR="00E76859" w:rsidRDefault="00E76859" w:rsidP="00523039">
      <w:pPr>
        <w:pStyle w:val="ListParagraph"/>
        <w:ind w:left="870"/>
      </w:pPr>
    </w:p>
    <w:p w:rsidR="00E76859" w:rsidRDefault="00E76859" w:rsidP="00523039">
      <w:pPr>
        <w:pStyle w:val="ListParagraph"/>
        <w:ind w:left="870"/>
      </w:pPr>
    </w:p>
    <w:p w:rsidR="007558F9" w:rsidRDefault="009A3F03" w:rsidP="00E76859">
      <w:pPr>
        <w:pStyle w:val="ListParagraph"/>
        <w:numPr>
          <w:ilvl w:val="0"/>
          <w:numId w:val="9"/>
        </w:num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</w:rPr>
              <m:t>dx</m:t>
            </m:r>
          </m:e>
        </m:nary>
      </m:oMath>
    </w:p>
    <w:p w:rsidR="00E76859" w:rsidRDefault="00E76859" w:rsidP="00E76859">
      <w:pPr>
        <w:rPr>
          <w:color w:val="00B050"/>
        </w:rPr>
      </w:pPr>
    </w:p>
    <w:p w:rsidR="00E76859" w:rsidRDefault="00E76859" w:rsidP="00E76859">
      <w:pPr>
        <w:pStyle w:val="ListParagraph"/>
        <w:ind w:left="870"/>
        <w:rPr>
          <w:color w:val="000000" w:themeColor="text1"/>
        </w:rPr>
      </w:pPr>
      <w:r>
        <w:rPr>
          <w:color w:val="00B050"/>
        </w:rPr>
        <w:t xml:space="preserve"> </w:t>
      </w:r>
      <w:r w:rsidRPr="00C36C6A">
        <w:rPr>
          <w:color w:val="000000" w:themeColor="text1"/>
        </w:rPr>
        <w:t xml:space="preserve">Let </w:t>
      </w:r>
      <w:r w:rsidRPr="00C36C6A">
        <w:rPr>
          <w:color w:val="000000" w:themeColor="text1"/>
          <w:position w:val="-6"/>
        </w:rPr>
        <w:object w:dxaOrig="660" w:dyaOrig="320">
          <v:shape id="_x0000_i1079" type="#_x0000_t75" style="width:33pt;height:15.75pt" o:ole="">
            <v:imagedata r:id="rId126" o:title=""/>
          </v:shape>
          <o:OLEObject Type="Embed" ProgID="Equation.3" ShapeID="_x0000_i1079" DrawAspect="Content" ObjectID="_1585276046" r:id="rId127"/>
        </w:object>
      </w:r>
      <w:r w:rsidRPr="00C36C6A">
        <w:rPr>
          <w:color w:val="000000" w:themeColor="text1"/>
        </w:rPr>
        <w:t xml:space="preserve">and </w:t>
      </w:r>
      <w:r w:rsidRPr="00485060">
        <w:rPr>
          <w:color w:val="000000" w:themeColor="text1"/>
          <w:position w:val="-6"/>
        </w:rPr>
        <w:object w:dxaOrig="999" w:dyaOrig="320">
          <v:shape id="_x0000_i1080" type="#_x0000_t75" style="width:50.25pt;height:15.75pt" o:ole="">
            <v:imagedata r:id="rId128" o:title=""/>
          </v:shape>
          <o:OLEObject Type="Embed" ProgID="Equation.3" ShapeID="_x0000_i1080" DrawAspect="Content" ObjectID="_1585276047" r:id="rId129"/>
        </w:object>
      </w:r>
    </w:p>
    <w:p w:rsidR="00E76859" w:rsidRDefault="00E76859" w:rsidP="00E76859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So </w:t>
      </w:r>
      <w:r w:rsidRPr="00C36C6A">
        <w:rPr>
          <w:color w:val="000000" w:themeColor="text1"/>
          <w:position w:val="-6"/>
        </w:rPr>
        <w:object w:dxaOrig="1060" w:dyaOrig="279">
          <v:shape id="_x0000_i1081" type="#_x0000_t75" style="width:53.25pt;height:14.25pt" o:ole="">
            <v:imagedata r:id="rId130" o:title=""/>
          </v:shape>
          <o:OLEObject Type="Embed" ProgID="Equation.3" ShapeID="_x0000_i1081" DrawAspect="Content" ObjectID="_1585276048" r:id="rId131"/>
        </w:object>
      </w:r>
      <w:r>
        <w:rPr>
          <w:color w:val="000000" w:themeColor="text1"/>
        </w:rPr>
        <w:t xml:space="preserve"> and </w:t>
      </w:r>
      <w:r w:rsidRPr="00485060">
        <w:rPr>
          <w:color w:val="000000" w:themeColor="text1"/>
          <w:position w:val="-6"/>
        </w:rPr>
        <w:object w:dxaOrig="639" w:dyaOrig="320">
          <v:shape id="_x0000_i1082" type="#_x0000_t75" style="width:32.25pt;height:15.75pt" o:ole="">
            <v:imagedata r:id="rId132" o:title=""/>
          </v:shape>
          <o:OLEObject Type="Embed" ProgID="Equation.3" ShapeID="_x0000_i1082" DrawAspect="Content" ObjectID="_1585276049" r:id="rId133"/>
        </w:object>
      </w:r>
    </w:p>
    <w:p w:rsidR="00E76859" w:rsidRDefault="00E76859" w:rsidP="00E76859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By IVP,</w:t>
      </w:r>
    </w:p>
    <w:p w:rsidR="00E76859" w:rsidRDefault="0065710E" w:rsidP="00E76859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  <w:position w:val="-16"/>
        </w:rPr>
        <w:object w:dxaOrig="2780" w:dyaOrig="499">
          <v:shape id="_x0000_i1084" type="#_x0000_t75" style="width:138.75pt;height:24.75pt" o:ole="">
            <v:imagedata r:id="rId134" o:title=""/>
          </v:shape>
          <o:OLEObject Type="Embed" ProgID="Equation.3" ShapeID="_x0000_i1084" DrawAspect="Content" ObjectID="_1585276050" r:id="rId135"/>
        </w:object>
      </w:r>
    </w:p>
    <w:p w:rsidR="00E76859" w:rsidRDefault="00E76859" w:rsidP="00E76859">
      <w:pPr>
        <w:rPr>
          <w:color w:val="00B050"/>
        </w:rPr>
      </w:pPr>
    </w:p>
    <w:p w:rsidR="00E76859" w:rsidRDefault="00E76859" w:rsidP="00E76859">
      <w:r>
        <w:rPr>
          <w:color w:val="000000" w:themeColor="text1"/>
        </w:rPr>
        <w:t xml:space="preserve">              To eval</w:t>
      </w:r>
      <w:r w:rsidRPr="00E76859">
        <w:rPr>
          <w:color w:val="000000" w:themeColor="text1"/>
        </w:rPr>
        <w:t xml:space="preserve">uate </w:t>
      </w:r>
      <w:r w:rsidRPr="0095107B">
        <w:rPr>
          <w:position w:val="-16"/>
        </w:rPr>
        <w:object w:dxaOrig="880" w:dyaOrig="440">
          <v:shape id="_x0000_i1083" type="#_x0000_t75" style="width:44.25pt;height:21.75pt" o:ole="">
            <v:imagedata r:id="rId136" o:title=""/>
          </v:shape>
          <o:OLEObject Type="Embed" ProgID="Equation.3" ShapeID="_x0000_i1083" DrawAspect="Content" ObjectID="_1585276051" r:id="rId137"/>
        </w:object>
      </w:r>
    </w:p>
    <w:p w:rsidR="00E76859" w:rsidRDefault="00E76859" w:rsidP="00E76859">
      <w:pPr>
        <w:pStyle w:val="ListParagraph"/>
        <w:ind w:left="870"/>
        <w:rPr>
          <w:color w:val="000000" w:themeColor="text1"/>
        </w:rPr>
      </w:pPr>
      <w:proofErr w:type="gramStart"/>
      <w:r>
        <w:t>let</w:t>
      </w:r>
      <w:proofErr w:type="gramEnd"/>
      <w:r>
        <w:t xml:space="preserve"> </w:t>
      </w:r>
      <w:r w:rsidR="00F4491E" w:rsidRPr="00C36C6A">
        <w:rPr>
          <w:color w:val="000000" w:themeColor="text1"/>
          <w:position w:val="-6"/>
        </w:rPr>
        <w:object w:dxaOrig="760" w:dyaOrig="279">
          <v:shape id="_x0000_i1101" type="#_x0000_t75" style="width:38.25pt;height:14.25pt" o:ole="">
            <v:imagedata r:id="rId138" o:title=""/>
          </v:shape>
          <o:OLEObject Type="Embed" ProgID="Equation.3" ShapeID="_x0000_i1101" DrawAspect="Content" ObjectID="_1585276052" r:id="rId139"/>
        </w:object>
      </w:r>
      <w:r w:rsidRPr="00C36C6A">
        <w:rPr>
          <w:color w:val="000000" w:themeColor="text1"/>
        </w:rPr>
        <w:t xml:space="preserve">and </w:t>
      </w:r>
      <w:r w:rsidR="00F4491E" w:rsidRPr="00E76859">
        <w:rPr>
          <w:color w:val="000000" w:themeColor="text1"/>
          <w:position w:val="-6"/>
        </w:rPr>
        <w:object w:dxaOrig="1080" w:dyaOrig="320">
          <v:shape id="_x0000_i1102" type="#_x0000_t75" style="width:54pt;height:15.75pt" o:ole="">
            <v:imagedata r:id="rId140" o:title=""/>
          </v:shape>
          <o:OLEObject Type="Embed" ProgID="Equation.3" ShapeID="_x0000_i1102" DrawAspect="Content" ObjectID="_1585276053" r:id="rId141"/>
        </w:object>
      </w:r>
    </w:p>
    <w:p w:rsidR="00E76859" w:rsidRDefault="00E76859" w:rsidP="00E76859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So </w:t>
      </w:r>
      <w:r w:rsidR="00F4491E" w:rsidRPr="00C36C6A">
        <w:rPr>
          <w:color w:val="000000" w:themeColor="text1"/>
          <w:position w:val="-6"/>
        </w:rPr>
        <w:object w:dxaOrig="1020" w:dyaOrig="279">
          <v:shape id="_x0000_i1103" type="#_x0000_t75" style="width:51pt;height:14.25pt" o:ole="">
            <v:imagedata r:id="rId142" o:title=""/>
          </v:shape>
          <o:OLEObject Type="Embed" ProgID="Equation.3" ShapeID="_x0000_i1103" DrawAspect="Content" ObjectID="_1585276054" r:id="rId143"/>
        </w:object>
      </w:r>
      <w:r w:rsidRPr="00C36C6A">
        <w:rPr>
          <w:color w:val="000000" w:themeColor="text1"/>
        </w:rPr>
        <w:t xml:space="preserve">and </w:t>
      </w:r>
      <w:r w:rsidR="00F4491E" w:rsidRPr="00E76859">
        <w:rPr>
          <w:color w:val="000000" w:themeColor="text1"/>
          <w:position w:val="-6"/>
        </w:rPr>
        <w:object w:dxaOrig="940" w:dyaOrig="320">
          <v:shape id="_x0000_i1104" type="#_x0000_t75" style="width:47.25pt;height:15.75pt" o:ole="">
            <v:imagedata r:id="rId144" o:title=""/>
          </v:shape>
          <o:OLEObject Type="Embed" ProgID="Equation.3" ShapeID="_x0000_i1104" DrawAspect="Content" ObjectID="_1585276055" r:id="rId145"/>
        </w:object>
      </w:r>
    </w:p>
    <w:p w:rsidR="00E76859" w:rsidRDefault="00E76859" w:rsidP="00E76859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By IVP,</w:t>
      </w:r>
    </w:p>
    <w:p w:rsidR="00E76859" w:rsidRDefault="00F4491E" w:rsidP="00E76859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  <w:position w:val="-16"/>
        </w:rPr>
        <w:object w:dxaOrig="4140" w:dyaOrig="440">
          <v:shape id="_x0000_i1105" type="#_x0000_t75" style="width:207pt;height:21.75pt" o:ole="">
            <v:imagedata r:id="rId146" o:title=""/>
          </v:shape>
          <o:OLEObject Type="Embed" ProgID="Equation.3" ShapeID="_x0000_i1105" DrawAspect="Content" ObjectID="_1585276056" r:id="rId147"/>
        </w:object>
      </w:r>
    </w:p>
    <w:p w:rsidR="00F4491E" w:rsidRDefault="00F4491E" w:rsidP="00E76859">
      <w:pPr>
        <w:pStyle w:val="ListParagraph"/>
        <w:ind w:left="870"/>
        <w:rPr>
          <w:color w:val="000000" w:themeColor="text1"/>
        </w:rPr>
      </w:pPr>
    </w:p>
    <w:p w:rsidR="00E76859" w:rsidRDefault="00E76859" w:rsidP="00E76859">
      <w:pPr>
        <w:rPr>
          <w:color w:val="000000" w:themeColor="text1"/>
        </w:rPr>
      </w:pPr>
      <w:r>
        <w:rPr>
          <w:color w:val="000000" w:themeColor="text1"/>
        </w:rPr>
        <w:t xml:space="preserve">            </w:t>
      </w:r>
      <w:r w:rsidR="00D556BB" w:rsidRPr="0065710E">
        <w:rPr>
          <w:color w:val="000000" w:themeColor="text1"/>
          <w:position w:val="-16"/>
        </w:rPr>
        <w:object w:dxaOrig="1080" w:dyaOrig="440">
          <v:shape id="_x0000_i1107" type="#_x0000_t75" style="width:54pt;height:21.75pt" o:ole="">
            <v:imagedata r:id="rId148" o:title=""/>
          </v:shape>
          <o:OLEObject Type="Embed" ProgID="Equation.3" ShapeID="_x0000_i1107" DrawAspect="Content" ObjectID="_1585276057" r:id="rId149"/>
        </w:object>
      </w:r>
      <w:r w:rsidR="00F4491E">
        <w:rPr>
          <w:color w:val="000000" w:themeColor="text1"/>
        </w:rPr>
        <w:t xml:space="preserve">  </w:t>
      </w:r>
      <w:r w:rsidR="00F4491E" w:rsidRPr="0095107B">
        <w:rPr>
          <w:position w:val="-6"/>
        </w:rPr>
        <w:object w:dxaOrig="2100" w:dyaOrig="320">
          <v:shape id="_x0000_i1106" type="#_x0000_t75" style="width:105pt;height:15.75pt" o:ole="" o:bordertopcolor="this" o:borderleftcolor="this" o:borderbottomcolor="this" o:borderrightcolor="this">
            <v:imagedata r:id="rId150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6" DrawAspect="Content" ObjectID="_1585276058" r:id="rId151"/>
        </w:object>
      </w:r>
    </w:p>
    <w:p w:rsidR="000611AC" w:rsidRPr="00E76859" w:rsidRDefault="000611AC" w:rsidP="00E76859">
      <w:pPr>
        <w:rPr>
          <w:color w:val="000000" w:themeColor="text1"/>
        </w:rPr>
      </w:pPr>
      <w:bookmarkStart w:id="0" w:name="_GoBack"/>
      <w:bookmarkEnd w:id="0"/>
    </w:p>
    <w:p w:rsidR="00E76859" w:rsidRPr="00E76859" w:rsidRDefault="00E76859" w:rsidP="00E76859">
      <w:pPr>
        <w:rPr>
          <w:color w:val="00B050"/>
        </w:rPr>
      </w:pPr>
    </w:p>
    <w:p w:rsidR="00A22F57" w:rsidRDefault="00A22F57" w:rsidP="00A22F57">
      <w:pPr>
        <w:rPr>
          <w:lang w:eastAsia="zh-CN"/>
        </w:rPr>
      </w:pPr>
    </w:p>
    <w:p w:rsidR="00A22F57" w:rsidRDefault="00A22F57" w:rsidP="004816A1">
      <w:pPr>
        <w:pStyle w:val="ListParagraph"/>
        <w:numPr>
          <w:ilvl w:val="0"/>
          <w:numId w:val="8"/>
        </w:numPr>
        <w:rPr>
          <w:lang w:eastAsia="zh-CN"/>
        </w:rPr>
      </w:pPr>
      <w:r w:rsidRPr="008A68FB">
        <w:rPr>
          <w:lang w:eastAsia="zh-CN"/>
        </w:rPr>
        <w:t xml:space="preserve"> </w:t>
      </w:r>
      <w:r w:rsidR="0098644C">
        <w:rPr>
          <w:lang w:eastAsia="zh-CN"/>
        </w:rPr>
        <w:t xml:space="preserve"> </w:t>
      </w:r>
      <w:r w:rsidRPr="008008B8">
        <w:rPr>
          <w:lang w:eastAsia="zh-CN"/>
        </w:rPr>
        <w:t xml:space="preserve">Find the integral </w:t>
      </w:r>
      <w:bookmarkStart w:id="1" w:name="OLE_LINK11"/>
      <w:bookmarkStart w:id="2" w:name="OLE_LINK12"/>
      <w:r w:rsidRPr="008008B8">
        <w:rPr>
          <w:position w:val="-16"/>
          <w:lang w:eastAsia="zh-CN"/>
        </w:rPr>
        <w:object w:dxaOrig="1340" w:dyaOrig="440">
          <v:shape id="_x0000_i1026" type="#_x0000_t75" style="width:66.75pt;height:21.75pt" o:ole="">
            <v:imagedata r:id="rId152" o:title=""/>
          </v:shape>
          <o:OLEObject Type="Embed" ProgID="Equation.3" ShapeID="_x0000_i1026" DrawAspect="Content" ObjectID="_1585276059" r:id="rId153"/>
        </w:object>
      </w:r>
      <w:bookmarkEnd w:id="1"/>
      <w:bookmarkEnd w:id="2"/>
      <w:r w:rsidRPr="008008B8">
        <w:rPr>
          <w:lang w:eastAsia="zh-CN"/>
        </w:rPr>
        <w:t xml:space="preserve">    (Hint: Reappearing Integral)</w:t>
      </w:r>
    </w:p>
    <w:p w:rsidR="000611AC" w:rsidRDefault="000611AC" w:rsidP="000611AC">
      <w:pPr>
        <w:pStyle w:val="ListParagraph"/>
        <w:rPr>
          <w:lang w:eastAsia="zh-CN"/>
        </w:rPr>
      </w:pPr>
    </w:p>
    <w:p w:rsidR="000611AC" w:rsidRDefault="000611AC" w:rsidP="000611AC">
      <w:pPr>
        <w:pStyle w:val="ListParagraph"/>
        <w:ind w:left="870"/>
        <w:rPr>
          <w:color w:val="000000" w:themeColor="text1"/>
        </w:rPr>
      </w:pPr>
      <w:r w:rsidRPr="00C36C6A">
        <w:rPr>
          <w:color w:val="000000" w:themeColor="text1"/>
        </w:rPr>
        <w:t xml:space="preserve">Let </w:t>
      </w:r>
      <w:r w:rsidRPr="00C36C6A">
        <w:rPr>
          <w:color w:val="000000" w:themeColor="text1"/>
          <w:position w:val="-6"/>
        </w:rPr>
        <w:object w:dxaOrig="720" w:dyaOrig="320">
          <v:shape id="_x0000_i1085" type="#_x0000_t75" style="width:36pt;height:15.75pt" o:ole="">
            <v:imagedata r:id="rId154" o:title=""/>
          </v:shape>
          <o:OLEObject Type="Embed" ProgID="Equation.3" ShapeID="_x0000_i1085" DrawAspect="Content" ObjectID="_1585276060" r:id="rId155"/>
        </w:object>
      </w:r>
      <w:r w:rsidRPr="00C36C6A">
        <w:rPr>
          <w:color w:val="000000" w:themeColor="text1"/>
        </w:rPr>
        <w:t xml:space="preserve">and </w:t>
      </w:r>
      <w:r w:rsidRPr="000611AC">
        <w:rPr>
          <w:color w:val="000000" w:themeColor="text1"/>
          <w:position w:val="-10"/>
        </w:rPr>
        <w:object w:dxaOrig="1359" w:dyaOrig="340">
          <v:shape id="_x0000_i1086" type="#_x0000_t75" style="width:68.25pt;height:17.25pt" o:ole="">
            <v:imagedata r:id="rId156" o:title=""/>
          </v:shape>
          <o:OLEObject Type="Embed" ProgID="Equation.3" ShapeID="_x0000_i1086" DrawAspect="Content" ObjectID="_1585276061" r:id="rId157"/>
        </w:object>
      </w:r>
    </w:p>
    <w:p w:rsidR="000611AC" w:rsidRDefault="000611AC" w:rsidP="000611AC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So </w:t>
      </w:r>
      <w:r w:rsidRPr="00C36C6A">
        <w:rPr>
          <w:color w:val="000000" w:themeColor="text1"/>
          <w:position w:val="-6"/>
        </w:rPr>
        <w:object w:dxaOrig="1200" w:dyaOrig="320">
          <v:shape id="_x0000_i1087" type="#_x0000_t75" style="width:60pt;height:15.75pt" o:ole="">
            <v:imagedata r:id="rId158" o:title=""/>
          </v:shape>
          <o:OLEObject Type="Embed" ProgID="Equation.3" ShapeID="_x0000_i1087" DrawAspect="Content" ObjectID="_1585276062" r:id="rId159"/>
        </w:object>
      </w:r>
      <w:r>
        <w:rPr>
          <w:color w:val="000000" w:themeColor="text1"/>
        </w:rPr>
        <w:t xml:space="preserve"> and </w:t>
      </w:r>
      <w:r w:rsidRPr="000611AC">
        <w:rPr>
          <w:color w:val="000000" w:themeColor="text1"/>
          <w:position w:val="-10"/>
        </w:rPr>
        <w:object w:dxaOrig="1200" w:dyaOrig="340">
          <v:shape id="_x0000_i1088" type="#_x0000_t75" style="width:60pt;height:17.25pt" o:ole="">
            <v:imagedata r:id="rId160" o:title=""/>
          </v:shape>
          <o:OLEObject Type="Embed" ProgID="Equation.3" ShapeID="_x0000_i1088" DrawAspect="Content" ObjectID="_1585276063" r:id="rId161"/>
        </w:object>
      </w:r>
    </w:p>
    <w:p w:rsidR="000611AC" w:rsidRDefault="000611AC" w:rsidP="000611AC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By IVP,</w:t>
      </w:r>
    </w:p>
    <w:p w:rsidR="000611AC" w:rsidRDefault="000611AC" w:rsidP="000611AC">
      <w:pPr>
        <w:pStyle w:val="ListParagraph"/>
        <w:rPr>
          <w:lang w:eastAsia="zh-CN"/>
        </w:rPr>
      </w:pPr>
      <w:r w:rsidRPr="00C36C6A">
        <w:rPr>
          <w:color w:val="000000" w:themeColor="text1"/>
          <w:position w:val="-16"/>
        </w:rPr>
        <w:object w:dxaOrig="3960" w:dyaOrig="440">
          <v:shape id="_x0000_i1094" type="#_x0000_t75" style="width:198pt;height:21.75pt" o:ole="">
            <v:imagedata r:id="rId162" o:title=""/>
          </v:shape>
          <o:OLEObject Type="Embed" ProgID="Equation.3" ShapeID="_x0000_i1094" DrawAspect="Content" ObjectID="_1585276064" r:id="rId163"/>
        </w:object>
      </w:r>
    </w:p>
    <w:p w:rsidR="000611AC" w:rsidRDefault="000611AC" w:rsidP="000611AC">
      <w:pPr>
        <w:pStyle w:val="ListParagraph"/>
        <w:rPr>
          <w:lang w:eastAsia="zh-CN"/>
        </w:rPr>
      </w:pPr>
    </w:p>
    <w:p w:rsidR="000611AC" w:rsidRDefault="000611AC" w:rsidP="000611AC">
      <w:r>
        <w:rPr>
          <w:color w:val="000000" w:themeColor="text1"/>
        </w:rPr>
        <w:t xml:space="preserve">               To eval</w:t>
      </w:r>
      <w:r w:rsidRPr="00E76859">
        <w:rPr>
          <w:color w:val="000000" w:themeColor="text1"/>
        </w:rPr>
        <w:t xml:space="preserve">uate </w:t>
      </w:r>
      <w:r w:rsidRPr="0095107B">
        <w:rPr>
          <w:position w:val="-16"/>
        </w:rPr>
        <w:object w:dxaOrig="1359" w:dyaOrig="440">
          <v:shape id="_x0000_i1089" type="#_x0000_t75" style="width:68.25pt;height:21.75pt" o:ole="">
            <v:imagedata r:id="rId164" o:title=""/>
          </v:shape>
          <o:OLEObject Type="Embed" ProgID="Equation.3" ShapeID="_x0000_i1089" DrawAspect="Content" ObjectID="_1585276065" r:id="rId165"/>
        </w:object>
      </w:r>
    </w:p>
    <w:p w:rsidR="000611AC" w:rsidRDefault="000611AC" w:rsidP="000611AC">
      <w:pPr>
        <w:pStyle w:val="ListParagraph"/>
        <w:ind w:left="870"/>
        <w:rPr>
          <w:color w:val="000000" w:themeColor="text1"/>
        </w:rPr>
      </w:pPr>
      <w:proofErr w:type="gramStart"/>
      <w:r>
        <w:t>let</w:t>
      </w:r>
      <w:proofErr w:type="gramEnd"/>
      <w:r>
        <w:t xml:space="preserve"> </w:t>
      </w:r>
      <w:r w:rsidRPr="00C36C6A">
        <w:rPr>
          <w:color w:val="000000" w:themeColor="text1"/>
          <w:position w:val="-6"/>
        </w:rPr>
        <w:object w:dxaOrig="780" w:dyaOrig="320">
          <v:shape id="_x0000_i1090" type="#_x0000_t75" style="width:39pt;height:15.75pt" o:ole="">
            <v:imagedata r:id="rId166" o:title=""/>
          </v:shape>
          <o:OLEObject Type="Embed" ProgID="Equation.3" ShapeID="_x0000_i1090" DrawAspect="Content" ObjectID="_1585276066" r:id="rId167"/>
        </w:object>
      </w:r>
      <w:r w:rsidRPr="00C36C6A">
        <w:rPr>
          <w:color w:val="000000" w:themeColor="text1"/>
        </w:rPr>
        <w:t xml:space="preserve">and </w:t>
      </w:r>
      <w:r w:rsidRPr="000611AC">
        <w:rPr>
          <w:color w:val="000000" w:themeColor="text1"/>
          <w:position w:val="-10"/>
        </w:rPr>
        <w:object w:dxaOrig="1460" w:dyaOrig="340">
          <v:shape id="_x0000_i1091" type="#_x0000_t75" style="width:72.75pt;height:17.25pt" o:ole="">
            <v:imagedata r:id="rId168" o:title=""/>
          </v:shape>
          <o:OLEObject Type="Embed" ProgID="Equation.3" ShapeID="_x0000_i1091" DrawAspect="Content" ObjectID="_1585276067" r:id="rId169"/>
        </w:object>
      </w:r>
    </w:p>
    <w:p w:rsidR="000611AC" w:rsidRDefault="000611AC" w:rsidP="000611AC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 xml:space="preserve">So </w:t>
      </w:r>
      <w:r w:rsidRPr="00C36C6A">
        <w:rPr>
          <w:color w:val="000000" w:themeColor="text1"/>
          <w:position w:val="-6"/>
        </w:rPr>
        <w:object w:dxaOrig="1280" w:dyaOrig="320">
          <v:shape id="_x0000_i1092" type="#_x0000_t75" style="width:63.75pt;height:15.75pt" o:ole="">
            <v:imagedata r:id="rId170" o:title=""/>
          </v:shape>
          <o:OLEObject Type="Embed" ProgID="Equation.3" ShapeID="_x0000_i1092" DrawAspect="Content" ObjectID="_1585276068" r:id="rId171"/>
        </w:object>
      </w:r>
      <w:r w:rsidRPr="00C36C6A">
        <w:rPr>
          <w:color w:val="000000" w:themeColor="text1"/>
        </w:rPr>
        <w:t xml:space="preserve">and </w:t>
      </w:r>
      <w:r w:rsidRPr="000611AC">
        <w:rPr>
          <w:color w:val="000000" w:themeColor="text1"/>
          <w:position w:val="-10"/>
        </w:rPr>
        <w:object w:dxaOrig="1040" w:dyaOrig="340">
          <v:shape id="_x0000_i1093" type="#_x0000_t75" style="width:51.75pt;height:17.25pt" o:ole="">
            <v:imagedata r:id="rId172" o:title=""/>
          </v:shape>
          <o:OLEObject Type="Embed" ProgID="Equation.3" ShapeID="_x0000_i1093" DrawAspect="Content" ObjectID="_1585276069" r:id="rId173"/>
        </w:object>
      </w:r>
    </w:p>
    <w:p w:rsidR="000611AC" w:rsidRDefault="000611AC" w:rsidP="000611AC">
      <w:pPr>
        <w:pStyle w:val="ListParagraph"/>
        <w:ind w:left="870"/>
        <w:rPr>
          <w:color w:val="000000" w:themeColor="text1"/>
        </w:rPr>
      </w:pPr>
      <w:r>
        <w:rPr>
          <w:color w:val="000000" w:themeColor="text1"/>
        </w:rPr>
        <w:t>By IVP,</w:t>
      </w:r>
    </w:p>
    <w:p w:rsidR="000611AC" w:rsidRDefault="000611AC" w:rsidP="000611AC">
      <w:pPr>
        <w:pStyle w:val="ListParagraph"/>
        <w:rPr>
          <w:color w:val="000000" w:themeColor="text1"/>
        </w:rPr>
      </w:pPr>
      <w:r w:rsidRPr="00C36C6A">
        <w:rPr>
          <w:color w:val="000000" w:themeColor="text1"/>
          <w:position w:val="-16"/>
        </w:rPr>
        <w:object w:dxaOrig="3940" w:dyaOrig="440">
          <v:shape id="_x0000_i1095" type="#_x0000_t75" style="width:197.25pt;height:21.75pt" o:ole="">
            <v:imagedata r:id="rId174" o:title=""/>
          </v:shape>
          <o:OLEObject Type="Embed" ProgID="Equation.3" ShapeID="_x0000_i1095" DrawAspect="Content" ObjectID="_1585276070" r:id="rId175"/>
        </w:object>
      </w:r>
    </w:p>
    <w:p w:rsidR="000611AC" w:rsidRDefault="000611AC" w:rsidP="000611AC">
      <w:pPr>
        <w:pStyle w:val="ListParagraph"/>
        <w:rPr>
          <w:color w:val="000000" w:themeColor="text1"/>
        </w:rPr>
      </w:pPr>
    </w:p>
    <w:p w:rsidR="000611AC" w:rsidRDefault="000611AC" w:rsidP="000611AC">
      <w:pPr>
        <w:pStyle w:val="ListParagraph"/>
        <w:rPr>
          <w:color w:val="000000" w:themeColor="text1"/>
        </w:rPr>
      </w:pPr>
      <w:r>
        <w:rPr>
          <w:color w:val="000000" w:themeColor="text1"/>
        </w:rPr>
        <w:t xml:space="preserve">Therefore, </w:t>
      </w:r>
    </w:p>
    <w:p w:rsidR="000611AC" w:rsidRDefault="000611AC" w:rsidP="000611AC">
      <w:pPr>
        <w:pStyle w:val="ListParagraph"/>
      </w:pPr>
      <w:r w:rsidRPr="0095107B">
        <w:rPr>
          <w:position w:val="-16"/>
        </w:rPr>
        <w:object w:dxaOrig="5420" w:dyaOrig="440">
          <v:shape id="_x0000_i1097" type="#_x0000_t75" style="width:270.75pt;height:21.75pt" o:ole="">
            <v:imagedata r:id="rId176" o:title=""/>
          </v:shape>
          <o:OLEObject Type="Embed" ProgID="Equation.3" ShapeID="_x0000_i1097" DrawAspect="Content" ObjectID="_1585276071" r:id="rId177"/>
        </w:object>
      </w:r>
    </w:p>
    <w:p w:rsidR="000611AC" w:rsidRDefault="000611AC" w:rsidP="000611AC">
      <w:pPr>
        <w:pStyle w:val="ListParagraph"/>
      </w:pPr>
      <w:r>
        <w:t xml:space="preserve">Add </w:t>
      </w:r>
      <w:r w:rsidRPr="0095107B">
        <w:rPr>
          <w:position w:val="-16"/>
        </w:rPr>
        <w:object w:dxaOrig="1420" w:dyaOrig="440">
          <v:shape id="_x0000_i1096" type="#_x0000_t75" style="width:71.25pt;height:21.75pt" o:ole="">
            <v:imagedata r:id="rId178" o:title=""/>
          </v:shape>
          <o:OLEObject Type="Embed" ProgID="Equation.3" ShapeID="_x0000_i1096" DrawAspect="Content" ObjectID="_1585276072" r:id="rId179"/>
        </w:object>
      </w:r>
      <w:r>
        <w:t xml:space="preserve"> to both sides</w:t>
      </w:r>
    </w:p>
    <w:p w:rsidR="000611AC" w:rsidRDefault="0026352E" w:rsidP="000611AC">
      <w:pPr>
        <w:pStyle w:val="ListParagraph"/>
      </w:pPr>
      <w:r w:rsidRPr="0095107B">
        <w:rPr>
          <w:position w:val="-16"/>
        </w:rPr>
        <w:object w:dxaOrig="4060" w:dyaOrig="440">
          <v:shape id="_x0000_i1099" type="#_x0000_t75" style="width:203.25pt;height:21.75pt" o:ole="">
            <v:imagedata r:id="rId180" o:title=""/>
          </v:shape>
          <o:OLEObject Type="Embed" ProgID="Equation.3" ShapeID="_x0000_i1099" DrawAspect="Content" ObjectID="_1585276073" r:id="rId181"/>
        </w:object>
      </w:r>
    </w:p>
    <w:p w:rsidR="000611AC" w:rsidRDefault="000611AC" w:rsidP="000611AC">
      <w:pPr>
        <w:pStyle w:val="ListParagraph"/>
      </w:pPr>
      <w:r>
        <w:t>Divide by 10 and add arbitrary constant</w:t>
      </w:r>
    </w:p>
    <w:p w:rsidR="000611AC" w:rsidRPr="008A68FB" w:rsidRDefault="000611AC" w:rsidP="000611AC">
      <w:pPr>
        <w:pStyle w:val="ListParagraph"/>
        <w:rPr>
          <w:lang w:eastAsia="zh-CN"/>
        </w:rPr>
      </w:pPr>
      <w:r w:rsidRPr="0095107B">
        <w:rPr>
          <w:position w:val="-16"/>
        </w:rPr>
        <w:object w:dxaOrig="1560" w:dyaOrig="440">
          <v:shape id="_x0000_i1098" type="#_x0000_t75" style="width:78pt;height:21.75pt" o:ole="">
            <v:imagedata r:id="rId182" o:title=""/>
          </v:shape>
          <o:OLEObject Type="Embed" ProgID="Equation.3" ShapeID="_x0000_i1098" DrawAspect="Content" ObjectID="_1585276074" r:id="rId183"/>
        </w:object>
      </w:r>
      <w:r w:rsidR="009A3F03" w:rsidRPr="000611AC">
        <w:rPr>
          <w:position w:val="-24"/>
        </w:rPr>
        <w:object w:dxaOrig="3240" w:dyaOrig="620">
          <v:shape id="_x0000_i1100" type="#_x0000_t75" style="width:162pt;height:30.75pt" o:ole="">
            <v:imagedata r:id="rId184" o:title=""/>
            <w10:bordertop type="thinThickSmall" width="24"/>
            <w10:borderleft type="thinThickSmall" width="24"/>
            <w10:borderbottom type="thickThinSmall" width="24"/>
            <w10:borderright type="thickThinSmall" width="24"/>
          </v:shape>
          <o:OLEObject Type="Embed" ProgID="Equation.3" ShapeID="_x0000_i1100" DrawAspect="Content" ObjectID="_1585276075" r:id="rId185"/>
        </w:object>
      </w:r>
    </w:p>
    <w:sectPr w:rsidR="000611AC" w:rsidRPr="008A68FB" w:rsidSect="0098644C">
      <w:pgSz w:w="12240" w:h="15840"/>
      <w:pgMar w:top="1440" w:right="162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61A" w:rsidRDefault="0038661A">
      <w:r>
        <w:separator/>
      </w:r>
    </w:p>
  </w:endnote>
  <w:endnote w:type="continuationSeparator" w:id="0">
    <w:p w:rsidR="0038661A" w:rsidRDefault="00386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61A" w:rsidRDefault="0038661A">
      <w:r>
        <w:separator/>
      </w:r>
    </w:p>
  </w:footnote>
  <w:footnote w:type="continuationSeparator" w:id="0">
    <w:p w:rsidR="0038661A" w:rsidRDefault="003866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0FF"/>
    <w:multiLevelType w:val="hybridMultilevel"/>
    <w:tmpl w:val="FD821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61EC1"/>
    <w:multiLevelType w:val="hybridMultilevel"/>
    <w:tmpl w:val="E988A1CA"/>
    <w:lvl w:ilvl="0" w:tplc="7E76F5B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006DF"/>
    <w:multiLevelType w:val="hybridMultilevel"/>
    <w:tmpl w:val="1D2A5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470845"/>
    <w:multiLevelType w:val="hybridMultilevel"/>
    <w:tmpl w:val="4C06F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EF16C63"/>
    <w:multiLevelType w:val="hybridMultilevel"/>
    <w:tmpl w:val="6DB08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765CAF"/>
    <w:multiLevelType w:val="hybridMultilevel"/>
    <w:tmpl w:val="BE1CCD16"/>
    <w:lvl w:ilvl="0" w:tplc="7772B3D6">
      <w:start w:val="1"/>
      <w:numFmt w:val="lowerLetter"/>
      <w:lvlText w:val="(%1)"/>
      <w:lvlJc w:val="left"/>
      <w:pPr>
        <w:ind w:left="870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8A4DCF"/>
    <w:multiLevelType w:val="hybridMultilevel"/>
    <w:tmpl w:val="2278D5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0C6954"/>
    <w:multiLevelType w:val="hybridMultilevel"/>
    <w:tmpl w:val="CC6A72E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2"/>
  </w:num>
  <w:num w:numId="6">
    <w:abstractNumId w:val="8"/>
  </w:num>
  <w:num w:numId="7">
    <w:abstractNumId w:val="4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E45"/>
    <w:rsid w:val="00017079"/>
    <w:rsid w:val="000376E7"/>
    <w:rsid w:val="0004242A"/>
    <w:rsid w:val="00045956"/>
    <w:rsid w:val="000611AC"/>
    <w:rsid w:val="0006246B"/>
    <w:rsid w:val="00066CBA"/>
    <w:rsid w:val="00072FDA"/>
    <w:rsid w:val="00085E60"/>
    <w:rsid w:val="000A2B44"/>
    <w:rsid w:val="000A78B2"/>
    <w:rsid w:val="000C67EF"/>
    <w:rsid w:val="000D15E9"/>
    <w:rsid w:val="00121B9E"/>
    <w:rsid w:val="00133CE2"/>
    <w:rsid w:val="0014089E"/>
    <w:rsid w:val="00161916"/>
    <w:rsid w:val="00195CD0"/>
    <w:rsid w:val="0019670A"/>
    <w:rsid w:val="001A0608"/>
    <w:rsid w:val="001C3DFF"/>
    <w:rsid w:val="00223811"/>
    <w:rsid w:val="00251965"/>
    <w:rsid w:val="0026352E"/>
    <w:rsid w:val="0026472A"/>
    <w:rsid w:val="002A277D"/>
    <w:rsid w:val="002B08F0"/>
    <w:rsid w:val="002C54D4"/>
    <w:rsid w:val="002C7EAB"/>
    <w:rsid w:val="002E4E5A"/>
    <w:rsid w:val="002E592D"/>
    <w:rsid w:val="00344DD3"/>
    <w:rsid w:val="003540EE"/>
    <w:rsid w:val="0035626C"/>
    <w:rsid w:val="0038661A"/>
    <w:rsid w:val="003F3BE4"/>
    <w:rsid w:val="00443C6F"/>
    <w:rsid w:val="00453CC6"/>
    <w:rsid w:val="00464878"/>
    <w:rsid w:val="00466030"/>
    <w:rsid w:val="00480B59"/>
    <w:rsid w:val="004816A1"/>
    <w:rsid w:val="00485060"/>
    <w:rsid w:val="00494A97"/>
    <w:rsid w:val="00497978"/>
    <w:rsid w:val="004D4A41"/>
    <w:rsid w:val="004F61E8"/>
    <w:rsid w:val="005015B7"/>
    <w:rsid w:val="00523039"/>
    <w:rsid w:val="005244FF"/>
    <w:rsid w:val="005277C3"/>
    <w:rsid w:val="005967A1"/>
    <w:rsid w:val="005A579B"/>
    <w:rsid w:val="005A5E45"/>
    <w:rsid w:val="005A6F73"/>
    <w:rsid w:val="005C5D64"/>
    <w:rsid w:val="005D7F9E"/>
    <w:rsid w:val="005F2D28"/>
    <w:rsid w:val="006322E3"/>
    <w:rsid w:val="006442BB"/>
    <w:rsid w:val="00651BD2"/>
    <w:rsid w:val="0065710E"/>
    <w:rsid w:val="00665CB2"/>
    <w:rsid w:val="006763A0"/>
    <w:rsid w:val="006A01A3"/>
    <w:rsid w:val="006B4790"/>
    <w:rsid w:val="006D5BE9"/>
    <w:rsid w:val="006E3E24"/>
    <w:rsid w:val="006F55E7"/>
    <w:rsid w:val="00701144"/>
    <w:rsid w:val="00701AB6"/>
    <w:rsid w:val="00713D2B"/>
    <w:rsid w:val="007370EB"/>
    <w:rsid w:val="007558F9"/>
    <w:rsid w:val="00760131"/>
    <w:rsid w:val="00762CCE"/>
    <w:rsid w:val="007670A1"/>
    <w:rsid w:val="00781E9A"/>
    <w:rsid w:val="00791CBB"/>
    <w:rsid w:val="007B1F54"/>
    <w:rsid w:val="007C4A8E"/>
    <w:rsid w:val="007C76CE"/>
    <w:rsid w:val="007F08E5"/>
    <w:rsid w:val="008008B8"/>
    <w:rsid w:val="00803419"/>
    <w:rsid w:val="00816083"/>
    <w:rsid w:val="0082215D"/>
    <w:rsid w:val="00825605"/>
    <w:rsid w:val="008463B8"/>
    <w:rsid w:val="0084797C"/>
    <w:rsid w:val="00851604"/>
    <w:rsid w:val="0086386D"/>
    <w:rsid w:val="00876DFF"/>
    <w:rsid w:val="00886B30"/>
    <w:rsid w:val="00897E59"/>
    <w:rsid w:val="008B2E1A"/>
    <w:rsid w:val="008B73B4"/>
    <w:rsid w:val="008F38E8"/>
    <w:rsid w:val="00964E93"/>
    <w:rsid w:val="009761A8"/>
    <w:rsid w:val="0098644C"/>
    <w:rsid w:val="009A3F03"/>
    <w:rsid w:val="009B1774"/>
    <w:rsid w:val="009D7805"/>
    <w:rsid w:val="009E1183"/>
    <w:rsid w:val="00A0159D"/>
    <w:rsid w:val="00A02DC0"/>
    <w:rsid w:val="00A04059"/>
    <w:rsid w:val="00A22F57"/>
    <w:rsid w:val="00A2577D"/>
    <w:rsid w:val="00A41642"/>
    <w:rsid w:val="00A53A39"/>
    <w:rsid w:val="00A61883"/>
    <w:rsid w:val="00A659F3"/>
    <w:rsid w:val="00A82251"/>
    <w:rsid w:val="00A82545"/>
    <w:rsid w:val="00A85B78"/>
    <w:rsid w:val="00AB1A90"/>
    <w:rsid w:val="00AC19DB"/>
    <w:rsid w:val="00AD0706"/>
    <w:rsid w:val="00B25401"/>
    <w:rsid w:val="00B26979"/>
    <w:rsid w:val="00B31464"/>
    <w:rsid w:val="00B4086F"/>
    <w:rsid w:val="00B45F7B"/>
    <w:rsid w:val="00B6192B"/>
    <w:rsid w:val="00B727F5"/>
    <w:rsid w:val="00BA33CE"/>
    <w:rsid w:val="00BC2FA4"/>
    <w:rsid w:val="00BF216C"/>
    <w:rsid w:val="00C36C6A"/>
    <w:rsid w:val="00C4074D"/>
    <w:rsid w:val="00C72085"/>
    <w:rsid w:val="00C84841"/>
    <w:rsid w:val="00CB4BAF"/>
    <w:rsid w:val="00CC1336"/>
    <w:rsid w:val="00CD2359"/>
    <w:rsid w:val="00CF2F2E"/>
    <w:rsid w:val="00D01053"/>
    <w:rsid w:val="00D14793"/>
    <w:rsid w:val="00D22CB4"/>
    <w:rsid w:val="00D556BB"/>
    <w:rsid w:val="00D613E2"/>
    <w:rsid w:val="00D76FF4"/>
    <w:rsid w:val="00D924E7"/>
    <w:rsid w:val="00DB5141"/>
    <w:rsid w:val="00DD1B9A"/>
    <w:rsid w:val="00DE48B1"/>
    <w:rsid w:val="00DF185B"/>
    <w:rsid w:val="00E024FA"/>
    <w:rsid w:val="00E031B9"/>
    <w:rsid w:val="00E16239"/>
    <w:rsid w:val="00E26361"/>
    <w:rsid w:val="00E35B4C"/>
    <w:rsid w:val="00E76859"/>
    <w:rsid w:val="00E77320"/>
    <w:rsid w:val="00E83DFA"/>
    <w:rsid w:val="00E95383"/>
    <w:rsid w:val="00EC515D"/>
    <w:rsid w:val="00ED7122"/>
    <w:rsid w:val="00F213E0"/>
    <w:rsid w:val="00F346BA"/>
    <w:rsid w:val="00F4491E"/>
    <w:rsid w:val="00F472B9"/>
    <w:rsid w:val="00F5244E"/>
    <w:rsid w:val="00F74A57"/>
    <w:rsid w:val="00F766F6"/>
    <w:rsid w:val="00F875F1"/>
    <w:rsid w:val="00FD04DC"/>
    <w:rsid w:val="00FE6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7F08E5"/>
    <w:rPr>
      <w:i/>
      <w:iCs/>
    </w:rPr>
  </w:style>
  <w:style w:type="table" w:styleId="TableGrid">
    <w:name w:val="Table Grid"/>
    <w:basedOn w:val="TableNormal"/>
    <w:rsid w:val="008B73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7558F9"/>
    <w:rPr>
      <w:color w:val="0000FF"/>
      <w:sz w:val="3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370E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7F08E5"/>
    <w:rPr>
      <w:i/>
      <w:iCs/>
    </w:rPr>
  </w:style>
  <w:style w:type="table" w:styleId="TableGrid">
    <w:name w:val="Table Grid"/>
    <w:basedOn w:val="TableNormal"/>
    <w:rsid w:val="008B73B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7558F9"/>
    <w:rPr>
      <w:color w:val="0000FF"/>
      <w:sz w:val="3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370E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9.bin"/><Relationship Id="rId117" Type="http://schemas.openxmlformats.org/officeDocument/2006/relationships/oleObject" Target="embeddings/oleObject54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47" Type="http://schemas.openxmlformats.org/officeDocument/2006/relationships/image" Target="media/image20.wmf"/><Relationship Id="rId63" Type="http://schemas.openxmlformats.org/officeDocument/2006/relationships/oleObject" Target="embeddings/oleObject27.bin"/><Relationship Id="rId68" Type="http://schemas.openxmlformats.org/officeDocument/2006/relationships/image" Target="media/image31.wmf"/><Relationship Id="rId84" Type="http://schemas.openxmlformats.org/officeDocument/2006/relationships/image" Target="media/image39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2.bin"/><Relationship Id="rId138" Type="http://schemas.openxmlformats.org/officeDocument/2006/relationships/image" Target="media/image66.wmf"/><Relationship Id="rId154" Type="http://schemas.openxmlformats.org/officeDocument/2006/relationships/image" Target="media/image74.wmf"/><Relationship Id="rId159" Type="http://schemas.openxmlformats.org/officeDocument/2006/relationships/oleObject" Target="embeddings/oleObject75.bin"/><Relationship Id="rId175" Type="http://schemas.openxmlformats.org/officeDocument/2006/relationships/oleObject" Target="embeddings/oleObject83.bin"/><Relationship Id="rId170" Type="http://schemas.openxmlformats.org/officeDocument/2006/relationships/image" Target="media/image82.wmf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image" Target="media/image26.wmf"/><Relationship Id="rId74" Type="http://schemas.openxmlformats.org/officeDocument/2006/relationships/image" Target="media/image34.wmf"/><Relationship Id="rId79" Type="http://schemas.openxmlformats.org/officeDocument/2006/relationships/oleObject" Target="embeddings/oleObject35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7.bin"/><Relationship Id="rId128" Type="http://schemas.openxmlformats.org/officeDocument/2006/relationships/image" Target="media/image61.wmf"/><Relationship Id="rId144" Type="http://schemas.openxmlformats.org/officeDocument/2006/relationships/image" Target="media/image69.wmf"/><Relationship Id="rId149" Type="http://schemas.openxmlformats.org/officeDocument/2006/relationships/oleObject" Target="embeddings/oleObject70.bin"/><Relationship Id="rId5" Type="http://schemas.openxmlformats.org/officeDocument/2006/relationships/settings" Target="settings.xml"/><Relationship Id="rId90" Type="http://schemas.openxmlformats.org/officeDocument/2006/relationships/image" Target="media/image42.wmf"/><Relationship Id="rId95" Type="http://schemas.openxmlformats.org/officeDocument/2006/relationships/oleObject" Target="embeddings/oleObject43.bin"/><Relationship Id="rId160" Type="http://schemas.openxmlformats.org/officeDocument/2006/relationships/image" Target="media/image77.wmf"/><Relationship Id="rId165" Type="http://schemas.openxmlformats.org/officeDocument/2006/relationships/oleObject" Target="embeddings/oleObject78.bin"/><Relationship Id="rId181" Type="http://schemas.openxmlformats.org/officeDocument/2006/relationships/oleObject" Target="embeddings/oleObject86.bin"/><Relationship Id="rId186" Type="http://schemas.openxmlformats.org/officeDocument/2006/relationships/fontTable" Target="fontTable.xml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image" Target="media/image29.wmf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18" Type="http://schemas.openxmlformats.org/officeDocument/2006/relationships/image" Target="media/image56.wmf"/><Relationship Id="rId134" Type="http://schemas.openxmlformats.org/officeDocument/2006/relationships/image" Target="media/image64.wmf"/><Relationship Id="rId139" Type="http://schemas.openxmlformats.org/officeDocument/2006/relationships/oleObject" Target="embeddings/oleObject65.bin"/><Relationship Id="rId80" Type="http://schemas.openxmlformats.org/officeDocument/2006/relationships/image" Target="media/image37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3.bin"/><Relationship Id="rId171" Type="http://schemas.openxmlformats.org/officeDocument/2006/relationships/oleObject" Target="embeddings/oleObject81.bin"/><Relationship Id="rId176" Type="http://schemas.openxmlformats.org/officeDocument/2006/relationships/image" Target="media/image85.wmf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5.bin"/><Relationship Id="rId103" Type="http://schemas.openxmlformats.org/officeDocument/2006/relationships/oleObject" Target="embeddings/oleObject47.bin"/><Relationship Id="rId108" Type="http://schemas.openxmlformats.org/officeDocument/2006/relationships/image" Target="media/image51.wmf"/><Relationship Id="rId124" Type="http://schemas.openxmlformats.org/officeDocument/2006/relationships/image" Target="media/image59.wmf"/><Relationship Id="rId129" Type="http://schemas.openxmlformats.org/officeDocument/2006/relationships/oleObject" Target="embeddings/oleObject60.bin"/><Relationship Id="rId54" Type="http://schemas.openxmlformats.org/officeDocument/2006/relationships/oleObject" Target="embeddings/oleObject23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3.bin"/><Relationship Id="rId91" Type="http://schemas.openxmlformats.org/officeDocument/2006/relationships/oleObject" Target="embeddings/oleObject41.bin"/><Relationship Id="rId96" Type="http://schemas.openxmlformats.org/officeDocument/2006/relationships/image" Target="media/image45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68.bin"/><Relationship Id="rId161" Type="http://schemas.openxmlformats.org/officeDocument/2006/relationships/oleObject" Target="embeddings/oleObject76.bin"/><Relationship Id="rId166" Type="http://schemas.openxmlformats.org/officeDocument/2006/relationships/image" Target="media/image80.wmf"/><Relationship Id="rId182" Type="http://schemas.openxmlformats.org/officeDocument/2006/relationships/image" Target="media/image88.wmf"/><Relationship Id="rId187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0" Type="http://schemas.openxmlformats.org/officeDocument/2006/relationships/image" Target="media/image27.wmf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6.bin"/><Relationship Id="rId86" Type="http://schemas.openxmlformats.org/officeDocument/2006/relationships/image" Target="media/image40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3.bin"/><Relationship Id="rId151" Type="http://schemas.openxmlformats.org/officeDocument/2006/relationships/oleObject" Target="embeddings/oleObject71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4.bin"/><Relationship Id="rId172" Type="http://schemas.openxmlformats.org/officeDocument/2006/relationships/image" Target="media/image83.wmf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oleObject" Target="embeddings/oleObject50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4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oleObject" Target="embeddings/oleObject58.bin"/><Relationship Id="rId141" Type="http://schemas.openxmlformats.org/officeDocument/2006/relationships/oleObject" Target="embeddings/oleObject66.bin"/><Relationship Id="rId146" Type="http://schemas.openxmlformats.org/officeDocument/2006/relationships/image" Target="media/image70.wmf"/><Relationship Id="rId167" Type="http://schemas.openxmlformats.org/officeDocument/2006/relationships/oleObject" Target="embeddings/oleObject79.bin"/><Relationship Id="rId7" Type="http://schemas.openxmlformats.org/officeDocument/2006/relationships/footnotes" Target="footnotes.xml"/><Relationship Id="rId71" Type="http://schemas.openxmlformats.org/officeDocument/2006/relationships/oleObject" Target="embeddings/oleObject31.bin"/><Relationship Id="rId92" Type="http://schemas.openxmlformats.org/officeDocument/2006/relationships/image" Target="media/image43.wmf"/><Relationship Id="rId162" Type="http://schemas.openxmlformats.org/officeDocument/2006/relationships/image" Target="media/image78.wmf"/><Relationship Id="rId183" Type="http://schemas.openxmlformats.org/officeDocument/2006/relationships/oleObject" Target="embeddings/oleObject87.bin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3.bin"/><Relationship Id="rId131" Type="http://schemas.openxmlformats.org/officeDocument/2006/relationships/oleObject" Target="embeddings/oleObject61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4.bin"/><Relationship Id="rId178" Type="http://schemas.openxmlformats.org/officeDocument/2006/relationships/image" Target="media/image86.wmf"/><Relationship Id="rId61" Type="http://schemas.openxmlformats.org/officeDocument/2006/relationships/oleObject" Target="embeddings/oleObject26.bin"/><Relationship Id="rId82" Type="http://schemas.openxmlformats.org/officeDocument/2006/relationships/image" Target="media/image38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2.bin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4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8.bin"/><Relationship Id="rId126" Type="http://schemas.openxmlformats.org/officeDocument/2006/relationships/image" Target="media/image60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1.wmf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2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6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77.bin"/><Relationship Id="rId184" Type="http://schemas.openxmlformats.org/officeDocument/2006/relationships/image" Target="media/image89.wmf"/><Relationship Id="rId3" Type="http://schemas.openxmlformats.org/officeDocument/2006/relationships/styles" Target="styles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5.wmf"/><Relationship Id="rId137" Type="http://schemas.openxmlformats.org/officeDocument/2006/relationships/oleObject" Target="embeddings/oleObject64.bin"/><Relationship Id="rId158" Type="http://schemas.openxmlformats.org/officeDocument/2006/relationships/image" Target="media/image76.wmf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image" Target="media/image28.wmf"/><Relationship Id="rId83" Type="http://schemas.openxmlformats.org/officeDocument/2006/relationships/oleObject" Target="embeddings/oleObject37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1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5.bin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png"/><Relationship Id="rId106" Type="http://schemas.openxmlformats.org/officeDocument/2006/relationships/image" Target="media/image50.wmf"/><Relationship Id="rId127" Type="http://schemas.openxmlformats.org/officeDocument/2006/relationships/oleObject" Target="embeddings/oleObject5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8.wmf"/><Relationship Id="rId143" Type="http://schemas.openxmlformats.org/officeDocument/2006/relationships/oleObject" Target="embeddings/oleObject67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0.bin"/><Relationship Id="rId185" Type="http://schemas.openxmlformats.org/officeDocument/2006/relationships/oleObject" Target="embeddings/oleObject88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80" Type="http://schemas.openxmlformats.org/officeDocument/2006/relationships/image" Target="media/image8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7E87E-8D43-448C-9929-027CFC70D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TAKE-HOME QUIZ # 1</vt:lpstr>
    </vt:vector>
  </TitlesOfParts>
  <Company>Trinity College</Company>
  <LinksUpToDate>false</LinksUpToDate>
  <CharactersWithSpaces>3846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TAKE-HOME QUIZ # 1</dc:title>
  <dc:creator>chiangl</dc:creator>
  <cp:lastModifiedBy>Elvin</cp:lastModifiedBy>
  <cp:revision>24</cp:revision>
  <cp:lastPrinted>2018-04-11T22:31:00Z</cp:lastPrinted>
  <dcterms:created xsi:type="dcterms:W3CDTF">2018-04-14T18:42:00Z</dcterms:created>
  <dcterms:modified xsi:type="dcterms:W3CDTF">2018-04-14T21:24:00Z</dcterms:modified>
</cp:coreProperties>
</file>